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E5" w:rsidRDefault="00615AE5" w:rsidP="00DB4815">
      <w:pPr>
        <w:jc w:val="both"/>
        <w:rPr>
          <w:rFonts w:cstheme="minorHAnsi"/>
          <w:b/>
        </w:rPr>
      </w:pPr>
    </w:p>
    <w:p w:rsidR="00BE707A" w:rsidRPr="00BA0332" w:rsidRDefault="00BE707A" w:rsidP="00DB4815">
      <w:pPr>
        <w:jc w:val="both"/>
        <w:rPr>
          <w:rFonts w:cstheme="minorHAnsi"/>
          <w:b/>
        </w:rPr>
      </w:pPr>
      <w:r w:rsidRPr="00BA0332">
        <w:rPr>
          <w:rFonts w:cstheme="minorHAnsi"/>
          <w:b/>
        </w:rPr>
        <w:t xml:space="preserve">Regulamin rekrutacji i uczestnictwa w projekcie pn. „W rodzinie siła” </w:t>
      </w:r>
      <w:r w:rsidRPr="00BA0332">
        <w:rPr>
          <w:rFonts w:cstheme="minorHAnsi"/>
          <w:b/>
        </w:rPr>
        <w:br/>
        <w:t xml:space="preserve">realizowanego w ramach Wielkopolskiego Regionalnego Programu Operacyjnego na lata </w:t>
      </w:r>
      <w:r w:rsidRPr="00BA0332">
        <w:rPr>
          <w:rFonts w:cstheme="minorHAnsi"/>
          <w:b/>
        </w:rPr>
        <w:br/>
        <w:t xml:space="preserve">2014-2020 współfinansowanego ze środków Europejskiego Funduszu Społecznego </w:t>
      </w:r>
    </w:p>
    <w:p w:rsidR="007A5057" w:rsidRPr="00BA0332" w:rsidRDefault="007A5057" w:rsidP="007A5057">
      <w:pPr>
        <w:spacing w:after="0"/>
        <w:ind w:left="425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§ 1</w:t>
      </w:r>
    </w:p>
    <w:p w:rsidR="007A5057" w:rsidRPr="00BA0332" w:rsidRDefault="007A5057" w:rsidP="007A5057">
      <w:pPr>
        <w:spacing w:after="0"/>
        <w:ind w:left="425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Słowniczek</w:t>
      </w:r>
    </w:p>
    <w:p w:rsidR="007A5057" w:rsidRPr="00BA0332" w:rsidRDefault="007A5057" w:rsidP="007A5057">
      <w:pPr>
        <w:ind w:left="426"/>
        <w:jc w:val="both"/>
        <w:rPr>
          <w:rFonts w:cstheme="minorHAnsi"/>
        </w:rPr>
      </w:pPr>
      <w:r w:rsidRPr="00BA0332">
        <w:rPr>
          <w:rFonts w:cstheme="minorHAnsi"/>
        </w:rPr>
        <w:t>Ilekroć w regulaminie jest mowa o:</w:t>
      </w:r>
    </w:p>
    <w:p w:rsidR="007A5057" w:rsidRPr="00BA0332" w:rsidRDefault="007A5057" w:rsidP="00FB5E47">
      <w:pPr>
        <w:numPr>
          <w:ilvl w:val="0"/>
          <w:numId w:val="35"/>
        </w:numPr>
        <w:spacing w:after="0"/>
        <w:ind w:left="721" w:hanging="437"/>
        <w:jc w:val="both"/>
        <w:rPr>
          <w:rFonts w:cs="Calibri"/>
        </w:rPr>
      </w:pPr>
      <w:r w:rsidRPr="00BA0332">
        <w:rPr>
          <w:rFonts w:cstheme="minorHAnsi"/>
          <w:b/>
        </w:rPr>
        <w:t>projekcie</w:t>
      </w:r>
      <w:r w:rsidRPr="00BA0332">
        <w:rPr>
          <w:rFonts w:cstheme="minorHAnsi"/>
        </w:rPr>
        <w:t xml:space="preserve"> – należy przez to rozumieć projekt partnerski </w:t>
      </w:r>
      <w:r w:rsidR="00EA38A6" w:rsidRPr="00BA0332">
        <w:rPr>
          <w:rFonts w:cstheme="minorHAnsi"/>
        </w:rPr>
        <w:t>nr RPWP.07.02.01-30-0018/15 pn. </w:t>
      </w:r>
      <w:r w:rsidRPr="00BA0332">
        <w:rPr>
          <w:rFonts w:cstheme="minorHAnsi"/>
        </w:rPr>
        <w:t>„W rodzinie siła</w:t>
      </w:r>
      <w:r w:rsidR="004F1ADA" w:rsidRPr="00BA0332">
        <w:rPr>
          <w:rFonts w:cstheme="minorHAnsi"/>
        </w:rPr>
        <w:t>”</w:t>
      </w:r>
      <w:r w:rsidR="006D374A" w:rsidRPr="00BA0332">
        <w:rPr>
          <w:rFonts w:cstheme="minorHAnsi"/>
        </w:rPr>
        <w:t xml:space="preserve"> </w:t>
      </w:r>
      <w:r w:rsidR="00FB5E47" w:rsidRPr="00BA0332">
        <w:rPr>
          <w:rFonts w:cstheme="minorHAnsi"/>
        </w:rPr>
        <w:t xml:space="preserve">współfinansowany ze środków Europejskiego Funduszu Społecznego </w:t>
      </w:r>
      <w:r w:rsidR="004F1ADA" w:rsidRPr="00BA0332">
        <w:rPr>
          <w:rFonts w:cstheme="minorHAnsi"/>
        </w:rPr>
        <w:t>w </w:t>
      </w:r>
      <w:r w:rsidRPr="00BA0332">
        <w:rPr>
          <w:rFonts w:cstheme="minorHAnsi"/>
        </w:rPr>
        <w:t>ramach Wielkopolskiego Regionalnego Programu Operacyjnego na lata 2014-2020</w:t>
      </w:r>
      <w:r w:rsidR="00FB5E47" w:rsidRPr="00BA0332">
        <w:rPr>
          <w:rFonts w:cstheme="minorHAnsi"/>
        </w:rPr>
        <w:t xml:space="preserve">, </w:t>
      </w:r>
      <w:r w:rsidR="00FB5E47" w:rsidRPr="00BA0332">
        <w:rPr>
          <w:rFonts w:ascii="Calibri" w:eastAsia="Times New Roman" w:hAnsi="Calibri" w:cs="Calibri"/>
        </w:rPr>
        <w:t>Poddziałania 7.2.1 Usługi społeczne – projekty pozakonkursowe realizowane przez jednostki samorządu terytorialnego i ich jednostki organizacyjne.</w:t>
      </w:r>
    </w:p>
    <w:p w:rsidR="007A5057" w:rsidRPr="00BA0332" w:rsidRDefault="007A5057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>Beneficjencie</w:t>
      </w:r>
      <w:r w:rsidRPr="00BA0332">
        <w:rPr>
          <w:rFonts w:cstheme="minorHAnsi"/>
        </w:rPr>
        <w:t xml:space="preserve"> – należy przez to rozumieć Powiat Kępiński;</w:t>
      </w:r>
    </w:p>
    <w:p w:rsidR="007A5057" w:rsidRPr="00BA0332" w:rsidRDefault="007A5057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>Partnerze Wiodącym</w:t>
      </w:r>
      <w:r w:rsidRPr="00BA0332">
        <w:rPr>
          <w:rFonts w:cstheme="minorHAnsi"/>
        </w:rPr>
        <w:t xml:space="preserve"> – Powiat Kępiński/Powiatowe Centrum Pomocy Rodzinie w Kępnie;</w:t>
      </w:r>
    </w:p>
    <w:p w:rsidR="007A5057" w:rsidRPr="00BA0332" w:rsidRDefault="007A5057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>Partnerach</w:t>
      </w:r>
      <w:r w:rsidRPr="00BA0332">
        <w:rPr>
          <w:rFonts w:cstheme="minorHAnsi"/>
        </w:rPr>
        <w:t xml:space="preserve"> – należy przez to rozumieć Gminę Trzcinicę/Gminny Ośrodek Pomocy Społecznej w Trzcinicy, Gminę Kępno/Miejsko-Gmi</w:t>
      </w:r>
      <w:r w:rsidR="004F1ADA" w:rsidRPr="00BA0332">
        <w:rPr>
          <w:rFonts w:cstheme="minorHAnsi"/>
        </w:rPr>
        <w:t>nny Ośrodek Pomocy Społecznej w </w:t>
      </w:r>
      <w:r w:rsidRPr="00BA0332">
        <w:rPr>
          <w:rFonts w:cstheme="minorHAnsi"/>
        </w:rPr>
        <w:t>Kępnie, Fundację AKME;</w:t>
      </w:r>
    </w:p>
    <w:p w:rsidR="004F1ADA" w:rsidRPr="00BA0332" w:rsidRDefault="004F1ADA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>Realizatorach projektu</w:t>
      </w:r>
      <w:r w:rsidRPr="00BA0332">
        <w:rPr>
          <w:rFonts w:cstheme="minorHAnsi"/>
        </w:rPr>
        <w:t xml:space="preserve"> - należy przez to rozumieć:</w:t>
      </w:r>
    </w:p>
    <w:p w:rsidR="007A5057" w:rsidRPr="00BA0332" w:rsidRDefault="00477D1E" w:rsidP="004F1ADA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 xml:space="preserve">Powiat Kępiński w imieniu którego działa </w:t>
      </w:r>
      <w:r w:rsidR="007A5057" w:rsidRPr="00BA0332">
        <w:rPr>
          <w:rFonts w:cstheme="minorHAnsi"/>
        </w:rPr>
        <w:t>Powi</w:t>
      </w:r>
      <w:r w:rsidR="00F64A7C" w:rsidRPr="00BA0332">
        <w:rPr>
          <w:rFonts w:cstheme="minorHAnsi"/>
        </w:rPr>
        <w:t>atowe Centrum Pomocy Rodzinie w </w:t>
      </w:r>
      <w:r w:rsidR="007A5057" w:rsidRPr="00BA0332">
        <w:rPr>
          <w:rFonts w:cstheme="minorHAnsi"/>
        </w:rPr>
        <w:t>Kępnie</w:t>
      </w:r>
      <w:r w:rsidR="004F1ADA" w:rsidRPr="00BA0332">
        <w:rPr>
          <w:rFonts w:cstheme="minorHAnsi"/>
        </w:rPr>
        <w:t xml:space="preserve"> (PCPR Kępno) z siedzibą przy </w:t>
      </w:r>
      <w:r w:rsidR="007A5057" w:rsidRPr="00BA0332">
        <w:rPr>
          <w:rFonts w:cstheme="minorHAnsi"/>
        </w:rPr>
        <w:t>ul. Sienkiewicza 26, 63-600 Kępno;</w:t>
      </w:r>
    </w:p>
    <w:p w:rsidR="004F1ADA" w:rsidRPr="00BA0332" w:rsidRDefault="00477D1E" w:rsidP="004F1ADA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 xml:space="preserve">Gminę Trzcinica w imieniu której działa </w:t>
      </w:r>
      <w:r w:rsidR="007A5057" w:rsidRPr="00BA0332">
        <w:rPr>
          <w:rFonts w:cstheme="minorHAnsi"/>
        </w:rPr>
        <w:t>Gmi</w:t>
      </w:r>
      <w:r w:rsidR="00F64A7C" w:rsidRPr="00BA0332">
        <w:rPr>
          <w:rFonts w:cstheme="minorHAnsi"/>
        </w:rPr>
        <w:t>nny Ośrodek Pomocy Społecznej w </w:t>
      </w:r>
      <w:r w:rsidR="007A5057" w:rsidRPr="00BA0332">
        <w:rPr>
          <w:rFonts w:cstheme="minorHAnsi"/>
        </w:rPr>
        <w:t xml:space="preserve">Trzcinicy </w:t>
      </w:r>
      <w:r w:rsidR="004F1ADA" w:rsidRPr="00BA0332">
        <w:rPr>
          <w:rFonts w:cstheme="minorHAnsi"/>
        </w:rPr>
        <w:t>(GOPS Trzcinica) z siedzibą przy ul. </w:t>
      </w:r>
      <w:r w:rsidR="007A5057" w:rsidRPr="00BA0332">
        <w:rPr>
          <w:rFonts w:cstheme="minorHAnsi"/>
        </w:rPr>
        <w:t xml:space="preserve">Jana Pawła II 47 A, 63-620 Trzcinica; </w:t>
      </w:r>
    </w:p>
    <w:p w:rsidR="00F031BE" w:rsidRPr="00BA0332" w:rsidRDefault="00477D1E" w:rsidP="00F031BE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 xml:space="preserve">Gminę Kępno w imieniu której działa </w:t>
      </w:r>
      <w:r w:rsidR="007A5057" w:rsidRPr="00BA0332">
        <w:rPr>
          <w:rFonts w:cstheme="minorHAnsi"/>
        </w:rPr>
        <w:t xml:space="preserve">Miejsko-Gminny Ośrodek Pomocy Społecznej w Kępnie </w:t>
      </w:r>
      <w:r w:rsidR="004F1ADA" w:rsidRPr="00BA0332">
        <w:rPr>
          <w:rFonts w:cstheme="minorHAnsi"/>
        </w:rPr>
        <w:t>(MGOPS Kępno)</w:t>
      </w:r>
      <w:r w:rsidR="007A5057" w:rsidRPr="00BA0332">
        <w:rPr>
          <w:rFonts w:cstheme="minorHAnsi"/>
        </w:rPr>
        <w:t>z siedzibą przy ul. Ks. Piotra Wawrzyniaka 10, 63-600 Kępno;</w:t>
      </w:r>
    </w:p>
    <w:p w:rsidR="007A5057" w:rsidRPr="00BA0332" w:rsidRDefault="007A5057" w:rsidP="00F031BE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 xml:space="preserve">Fundacje AKME z siedzibą w Bogucinie przy ul. Grzybowej 4, 62-006 Kobylnica;  </w:t>
      </w:r>
    </w:p>
    <w:p w:rsidR="007A5057" w:rsidRPr="00BA0332" w:rsidRDefault="007A5057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>Beneficjencie Ostatecznym</w:t>
      </w:r>
      <w:r w:rsidRPr="00BA0332">
        <w:rPr>
          <w:rFonts w:cstheme="minorHAnsi"/>
        </w:rPr>
        <w:t xml:space="preserve"> – należy przez</w:t>
      </w:r>
      <w:r w:rsidR="004F1ADA" w:rsidRPr="00BA0332">
        <w:rPr>
          <w:rFonts w:cstheme="minorHAnsi"/>
        </w:rPr>
        <w:t xml:space="preserve"> to rozumieć osoby</w:t>
      </w:r>
      <w:r w:rsidR="009378D5" w:rsidRPr="00BA0332">
        <w:rPr>
          <w:rFonts w:cstheme="minorHAnsi"/>
        </w:rPr>
        <w:t xml:space="preserve"> będące uczestnikiem projektu, </w:t>
      </w:r>
      <w:r w:rsidR="004F1ADA" w:rsidRPr="00BA0332">
        <w:rPr>
          <w:rFonts w:cstheme="minorHAnsi"/>
        </w:rPr>
        <w:t>otrzymujące wsparcie w ramach projektu</w:t>
      </w:r>
      <w:r w:rsidRPr="00BA0332">
        <w:rPr>
          <w:rFonts w:cstheme="minorHAnsi"/>
        </w:rPr>
        <w:t>;</w:t>
      </w:r>
    </w:p>
    <w:p w:rsidR="004F1ADA" w:rsidRPr="00BA0332" w:rsidRDefault="004F1ADA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 xml:space="preserve">Instytucji zarządzającej </w:t>
      </w:r>
      <w:r w:rsidRPr="00BA0332">
        <w:rPr>
          <w:rFonts w:cstheme="minorHAnsi"/>
        </w:rPr>
        <w:t xml:space="preserve">– należy przez to rozumieć Zarząd Województwa Wielkopolskiego; </w:t>
      </w:r>
    </w:p>
    <w:p w:rsidR="007A5057" w:rsidRPr="00BA0332" w:rsidRDefault="007A5057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>otoczeniu</w:t>
      </w:r>
      <w:r w:rsidRPr="00BA0332">
        <w:rPr>
          <w:rFonts w:cstheme="minorHAnsi"/>
        </w:rPr>
        <w:t xml:space="preserve"> – należy przez to rozumieć osoby spokrewnione i niespokrewnione z osobami zagrożonymi ubóstwem lub wykluczeniem społecznym wspólnie zamieszkujące lub gospodarujące, inne osoby z najbliższego środowiska osób zagrożonych ubóstwem lub wykluczeniem społecznym, osoby sprawujące rodzinną pieczę zastępczą, </w:t>
      </w:r>
    </w:p>
    <w:p w:rsidR="00C73A2B" w:rsidRPr="00BA0332" w:rsidRDefault="00C73A2B" w:rsidP="007A5057">
      <w:pPr>
        <w:numPr>
          <w:ilvl w:val="0"/>
          <w:numId w:val="3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  <w:b/>
        </w:rPr>
        <w:t xml:space="preserve">Wytyczne </w:t>
      </w:r>
      <w:r w:rsidRPr="00BA0332">
        <w:rPr>
          <w:rFonts w:cstheme="minorHAnsi"/>
        </w:rPr>
        <w:t>– należy przez to rozumieć wytyczne w zakresie realizacji przedsięwzięć w obszarze włączenia społecznego i zwalczania ubóstwa z wykorzystaniem środków Europejskiego Funduszu Społecznego i Europejskiego Funduszu Rozwoju Regionalnego na lata 2014-2020.</w:t>
      </w:r>
    </w:p>
    <w:p w:rsidR="00BE707A" w:rsidRPr="00BA0332" w:rsidRDefault="00BE707A" w:rsidP="00BE707A">
      <w:pPr>
        <w:jc w:val="center"/>
        <w:rPr>
          <w:rFonts w:cstheme="minorHAnsi"/>
          <w:b/>
        </w:rPr>
      </w:pPr>
    </w:p>
    <w:p w:rsidR="00973576" w:rsidRPr="00BA0332" w:rsidRDefault="00BE707A" w:rsidP="00973576">
      <w:pPr>
        <w:spacing w:after="0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 xml:space="preserve">§ </w:t>
      </w:r>
      <w:r w:rsidR="007A5057" w:rsidRPr="00BA0332">
        <w:rPr>
          <w:rFonts w:cstheme="minorHAnsi"/>
          <w:b/>
        </w:rPr>
        <w:t>2</w:t>
      </w:r>
    </w:p>
    <w:p w:rsidR="00973576" w:rsidRPr="00BA0332" w:rsidRDefault="00973576" w:rsidP="00973576">
      <w:pPr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Informacje ogólne</w:t>
      </w:r>
    </w:p>
    <w:p w:rsidR="00BE707A" w:rsidRPr="00BA0332" w:rsidRDefault="00BE707A" w:rsidP="00BE707A">
      <w:pPr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Przedmiotem niniejszego regulaminu są warunki rekrutacji i uczestnictwa w projekcie </w:t>
      </w:r>
      <w:r w:rsidR="00C54ED0" w:rsidRPr="00BA0332">
        <w:rPr>
          <w:rFonts w:cstheme="minorHAnsi"/>
        </w:rPr>
        <w:t xml:space="preserve">realizowanym </w:t>
      </w:r>
      <w:r w:rsidRPr="00BA0332">
        <w:rPr>
          <w:rFonts w:cstheme="minorHAnsi"/>
        </w:rPr>
        <w:t xml:space="preserve">w okresie od 1 stycznia 2017 do 31 grudnia 2018 roku. </w:t>
      </w:r>
    </w:p>
    <w:p w:rsidR="00BE707A" w:rsidRPr="00BA0332" w:rsidRDefault="00BE707A" w:rsidP="00BE707A">
      <w:pPr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Celem głównym projektu</w:t>
      </w:r>
      <w:r w:rsidR="000E5379" w:rsidRPr="00BA0332">
        <w:rPr>
          <w:rFonts w:cstheme="minorHAnsi"/>
        </w:rPr>
        <w:t xml:space="preserve"> jest poprawa dostępu do usług społecznych dla 219 osób, które zagrożone są ubóstwem lub wykluczeniem społecznym (z powodu niepełnosprawności lub wychowaniu się w rodzinie zastępczej lub rodzinie z problemami opiekuńczo-wychowawczymi)</w:t>
      </w:r>
      <w:r w:rsidRPr="00BA0332">
        <w:rPr>
          <w:rFonts w:cstheme="minorHAnsi"/>
        </w:rPr>
        <w:t xml:space="preserve">. </w:t>
      </w:r>
    </w:p>
    <w:p w:rsidR="006D374A" w:rsidRPr="00BA0332" w:rsidRDefault="006D374A" w:rsidP="006D374A">
      <w:pPr>
        <w:numPr>
          <w:ilvl w:val="0"/>
          <w:numId w:val="2"/>
        </w:numPr>
        <w:spacing w:after="0"/>
        <w:ind w:left="425" w:hanging="357"/>
        <w:jc w:val="both"/>
        <w:rPr>
          <w:rFonts w:ascii="Calibri" w:eastAsia="Times New Roman" w:hAnsi="Calibri" w:cs="Calibri"/>
        </w:rPr>
      </w:pPr>
      <w:r w:rsidRPr="00BA0332">
        <w:rPr>
          <w:rFonts w:ascii="Calibri" w:eastAsia="Times New Roman" w:hAnsi="Calibri" w:cs="Calibri"/>
        </w:rPr>
        <w:lastRenderedPageBreak/>
        <w:t>Projekt jest realizowany na terenie województwa wielkopolskiego – wszystkie działania projektu wdrażane są na terenie województwa wielkopolskiego.</w:t>
      </w:r>
    </w:p>
    <w:p w:rsidR="006D374A" w:rsidRPr="00BA0332" w:rsidRDefault="006D374A" w:rsidP="00E86D7E">
      <w:pPr>
        <w:spacing w:after="0"/>
        <w:jc w:val="center"/>
        <w:rPr>
          <w:rFonts w:cstheme="minorHAnsi"/>
          <w:b/>
        </w:rPr>
      </w:pPr>
    </w:p>
    <w:p w:rsidR="00691F36" w:rsidRPr="00BA0332" w:rsidRDefault="00BE707A" w:rsidP="00E86D7E">
      <w:pPr>
        <w:spacing w:after="0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§ 3</w:t>
      </w:r>
    </w:p>
    <w:p w:rsidR="00BE707A" w:rsidRPr="00BA0332" w:rsidRDefault="00691F36" w:rsidP="00BE707A">
      <w:pPr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Beneficjenci Ostateczni</w:t>
      </w:r>
    </w:p>
    <w:p w:rsidR="00BE707A" w:rsidRPr="00BA0332" w:rsidRDefault="00BE707A" w:rsidP="00BE707A">
      <w:pPr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Beneficjentem Ostatecznym może być osoba, która w dniu </w:t>
      </w:r>
      <w:r w:rsidR="00707266" w:rsidRPr="00BA0332">
        <w:rPr>
          <w:rFonts w:cstheme="minorHAnsi"/>
        </w:rPr>
        <w:t>rozpoczęcia udziału w projekcie</w:t>
      </w:r>
      <w:r w:rsidR="00F61E82" w:rsidRPr="00BA0332">
        <w:rPr>
          <w:rFonts w:cstheme="minorHAnsi"/>
        </w:rPr>
        <w:t xml:space="preserve"> </w:t>
      </w:r>
      <w:r w:rsidR="00332D63" w:rsidRPr="00BA0332">
        <w:rPr>
          <w:rFonts w:cstheme="minorHAnsi"/>
        </w:rPr>
        <w:t xml:space="preserve">w rozumieniu przepisów Kodeksu Cywilnego zamieszkuje lub  </w:t>
      </w:r>
      <w:r w:rsidR="00D83732" w:rsidRPr="00BA0332">
        <w:rPr>
          <w:rFonts w:cstheme="minorHAnsi"/>
        </w:rPr>
        <w:t>uczy się</w:t>
      </w:r>
      <w:r w:rsidR="00E203F2" w:rsidRPr="00BA0332">
        <w:rPr>
          <w:rFonts w:cstheme="minorHAnsi"/>
        </w:rPr>
        <w:t>,</w:t>
      </w:r>
      <w:r w:rsidR="00D83732" w:rsidRPr="00BA0332">
        <w:rPr>
          <w:rFonts w:cstheme="minorHAnsi"/>
        </w:rPr>
        <w:t xml:space="preserve"> pracuje</w:t>
      </w:r>
      <w:r w:rsidR="00E203F2" w:rsidRPr="00BA0332">
        <w:rPr>
          <w:rFonts w:cstheme="minorHAnsi"/>
        </w:rPr>
        <w:t xml:space="preserve"> </w:t>
      </w:r>
      <w:r w:rsidR="00D83732" w:rsidRPr="00BA0332">
        <w:rPr>
          <w:rFonts w:cstheme="minorHAnsi"/>
        </w:rPr>
        <w:t>na terenie powiatu kępińskiego</w:t>
      </w:r>
      <w:r w:rsidR="003933E5" w:rsidRPr="00BA0332">
        <w:rPr>
          <w:rFonts w:cstheme="minorHAnsi"/>
        </w:rPr>
        <w:t xml:space="preserve"> </w:t>
      </w:r>
      <w:r w:rsidR="00D83732" w:rsidRPr="00BA0332">
        <w:rPr>
          <w:rFonts w:cstheme="minorHAnsi"/>
        </w:rPr>
        <w:t xml:space="preserve">oraz </w:t>
      </w:r>
      <w:r w:rsidRPr="00BA0332">
        <w:rPr>
          <w:rFonts w:cstheme="minorHAnsi"/>
        </w:rPr>
        <w:t xml:space="preserve">zgłasza chęć udziału w projekcie </w:t>
      </w:r>
      <w:r w:rsidR="003E4030" w:rsidRPr="00BA0332">
        <w:rPr>
          <w:rFonts w:cstheme="minorHAnsi"/>
        </w:rPr>
        <w:t>i spełnia przynajmniej jedno z </w:t>
      </w:r>
      <w:r w:rsidR="00D83732" w:rsidRPr="00BA0332">
        <w:rPr>
          <w:rFonts w:cstheme="minorHAnsi"/>
        </w:rPr>
        <w:t xml:space="preserve">następujących </w:t>
      </w:r>
      <w:r w:rsidRPr="00BA0332">
        <w:rPr>
          <w:rFonts w:cstheme="minorHAnsi"/>
        </w:rPr>
        <w:t>kryteri</w:t>
      </w:r>
      <w:r w:rsidR="00D83732" w:rsidRPr="00BA0332">
        <w:rPr>
          <w:rFonts w:cstheme="minorHAnsi"/>
        </w:rPr>
        <w:t>ów</w:t>
      </w:r>
      <w:r w:rsidRPr="00BA0332">
        <w:rPr>
          <w:rFonts w:cstheme="minorHAnsi"/>
        </w:rPr>
        <w:t>:</w:t>
      </w:r>
    </w:p>
    <w:p w:rsidR="003208E3" w:rsidRPr="00BA0332" w:rsidRDefault="00B47975" w:rsidP="00260400">
      <w:pPr>
        <w:numPr>
          <w:ilvl w:val="0"/>
          <w:numId w:val="37"/>
        </w:numPr>
        <w:spacing w:after="0"/>
        <w:ind w:left="709" w:hanging="283"/>
        <w:jc w:val="both"/>
        <w:rPr>
          <w:rFonts w:cs="Calibri"/>
        </w:rPr>
      </w:pPr>
      <w:r w:rsidRPr="00BA0332">
        <w:rPr>
          <w:rFonts w:cstheme="minorHAnsi"/>
        </w:rPr>
        <w:t xml:space="preserve">jest </w:t>
      </w:r>
      <w:r w:rsidR="00260400" w:rsidRPr="00BA0332">
        <w:rPr>
          <w:rFonts w:cstheme="minorHAnsi"/>
        </w:rPr>
        <w:t>dzieckiem</w:t>
      </w:r>
      <w:r w:rsidRPr="00BA0332">
        <w:rPr>
          <w:rFonts w:cstheme="minorHAnsi"/>
        </w:rPr>
        <w:t xml:space="preserve"> </w:t>
      </w:r>
      <w:r w:rsidR="00260400" w:rsidRPr="00BA0332">
        <w:rPr>
          <w:rFonts w:cs="Calibri"/>
        </w:rPr>
        <w:t xml:space="preserve">przebywającym w rodzinnej pieczy zastępczej, nad którym sprawowana jest rodzinna piecza zastępcza </w:t>
      </w:r>
      <w:r w:rsidR="007606A0" w:rsidRPr="00BA0332">
        <w:rPr>
          <w:rFonts w:cs="Calibri"/>
        </w:rPr>
        <w:t xml:space="preserve">zgodnie </w:t>
      </w:r>
      <w:r w:rsidR="00260400" w:rsidRPr="00BA0332">
        <w:rPr>
          <w:rFonts w:cs="Calibri"/>
        </w:rPr>
        <w:t>z ustawą z 9 czerwca 2011 r. o wspieraniu rodziny i systemie pieczy zastępczej</w:t>
      </w:r>
      <w:r w:rsidR="00A4040D" w:rsidRPr="00BA0332">
        <w:rPr>
          <w:rFonts w:cstheme="minorHAnsi"/>
        </w:rPr>
        <w:t>,</w:t>
      </w:r>
      <w:r w:rsidR="003A60F9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 xml:space="preserve">lub </w:t>
      </w:r>
    </w:p>
    <w:p w:rsidR="00B47975" w:rsidRPr="00BA0332" w:rsidRDefault="003208E3" w:rsidP="007E32E5">
      <w:pPr>
        <w:pStyle w:val="Akapitzlist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  <w:r w:rsidRPr="00BA0332">
        <w:rPr>
          <w:rFonts w:cstheme="minorHAnsi"/>
        </w:rPr>
        <w:t>jest osobą z rodziny przeżywającej trudności w pełnieniu funkcji opiekuńczo-wychowawczych, o których mowa w ustawie z 9 czerwc</w:t>
      </w:r>
      <w:r w:rsidR="0043219F" w:rsidRPr="00BA0332">
        <w:rPr>
          <w:rFonts w:cstheme="minorHAnsi"/>
        </w:rPr>
        <w:t>a 2011r. o wspieraniu rodziny i </w:t>
      </w:r>
      <w:r w:rsidRPr="00BA0332">
        <w:rPr>
          <w:rFonts w:cstheme="minorHAnsi"/>
        </w:rPr>
        <w:t>systemie pieczy zastępczej</w:t>
      </w:r>
      <w:r w:rsidR="00A4040D" w:rsidRPr="00BA0332">
        <w:rPr>
          <w:rFonts w:cstheme="minorHAnsi"/>
        </w:rPr>
        <w:t>,</w:t>
      </w:r>
      <w:r w:rsidRPr="00BA0332">
        <w:rPr>
          <w:rFonts w:cstheme="minorHAnsi"/>
        </w:rPr>
        <w:t xml:space="preserve"> lub </w:t>
      </w:r>
    </w:p>
    <w:p w:rsidR="00B47975" w:rsidRPr="00BA0332" w:rsidRDefault="00BE707A" w:rsidP="007E32E5">
      <w:pPr>
        <w:pStyle w:val="Akapitzlist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  <w:r w:rsidRPr="00BA0332">
        <w:rPr>
          <w:rFonts w:cstheme="minorHAnsi"/>
        </w:rPr>
        <w:t xml:space="preserve">jest osobą </w:t>
      </w:r>
      <w:r w:rsidR="0081339E" w:rsidRPr="00BA0332">
        <w:rPr>
          <w:rFonts w:cstheme="minorHAnsi"/>
        </w:rPr>
        <w:t xml:space="preserve">z niepełnosprawnością </w:t>
      </w:r>
      <w:r w:rsidR="005E364D" w:rsidRPr="00BA0332">
        <w:rPr>
          <w:rFonts w:cstheme="minorHAnsi"/>
        </w:rPr>
        <w:t>w rozumieniu ust</w:t>
      </w:r>
      <w:r w:rsidR="003E4030" w:rsidRPr="00BA0332">
        <w:rPr>
          <w:rFonts w:cstheme="minorHAnsi"/>
        </w:rPr>
        <w:t>awy z dnia 27 sierpnia 1997r. o </w:t>
      </w:r>
      <w:r w:rsidR="005E364D" w:rsidRPr="00BA0332">
        <w:rPr>
          <w:rFonts w:cstheme="minorHAnsi"/>
        </w:rPr>
        <w:t xml:space="preserve">rehabilitacji zawodowej i społecznej oraz zatrudnieniu osób niepełnosprawnych </w:t>
      </w:r>
      <w:r w:rsidR="00B47975" w:rsidRPr="00BA0332">
        <w:rPr>
          <w:rFonts w:cstheme="minorHAnsi"/>
        </w:rPr>
        <w:t>lub</w:t>
      </w:r>
      <w:r w:rsidR="003E4030" w:rsidRPr="00BA0332">
        <w:rPr>
          <w:rFonts w:cstheme="minorHAnsi"/>
        </w:rPr>
        <w:t xml:space="preserve"> osobą z </w:t>
      </w:r>
      <w:r w:rsidR="005E364D" w:rsidRPr="00BA0332">
        <w:rPr>
          <w:rFonts w:cstheme="minorHAnsi"/>
        </w:rPr>
        <w:t>zaburzeniami psychicznymi w rozumieniu ustawy z dnia 19 sierpnia 1994r. o ochronie zdrowia psychicznego, lub</w:t>
      </w:r>
    </w:p>
    <w:p w:rsidR="00973576" w:rsidRPr="00BA0332" w:rsidRDefault="00973576" w:rsidP="007E32E5">
      <w:pPr>
        <w:pStyle w:val="Akapitzlist"/>
        <w:numPr>
          <w:ilvl w:val="0"/>
          <w:numId w:val="37"/>
        </w:numPr>
        <w:tabs>
          <w:tab w:val="left" w:pos="709"/>
        </w:tabs>
        <w:spacing w:after="0" w:line="240" w:lineRule="auto"/>
        <w:ind w:left="709"/>
        <w:jc w:val="both"/>
        <w:rPr>
          <w:rFonts w:cstheme="minorHAnsi"/>
        </w:rPr>
      </w:pPr>
      <w:r w:rsidRPr="00BA0332">
        <w:rPr>
          <w:rFonts w:cstheme="minorHAnsi"/>
        </w:rPr>
        <w:t>jest otoczeniem osób</w:t>
      </w:r>
      <w:r w:rsidR="00E86D7E" w:rsidRPr="00BA0332">
        <w:rPr>
          <w:rFonts w:cstheme="minorHAnsi"/>
        </w:rPr>
        <w:t xml:space="preserve"> zagrożonych ubóstwem lub wykluczeniem społecznym</w:t>
      </w:r>
      <w:r w:rsidR="006D031A" w:rsidRPr="00BA0332">
        <w:rPr>
          <w:rFonts w:cstheme="minorHAnsi"/>
        </w:rPr>
        <w:t xml:space="preserve"> </w:t>
      </w:r>
      <w:r w:rsidR="00E86D7E" w:rsidRPr="00BA0332">
        <w:rPr>
          <w:rFonts w:cstheme="minorHAnsi"/>
        </w:rPr>
        <w:t>wskazanych w </w:t>
      </w:r>
      <w:r w:rsidR="0043219F" w:rsidRPr="00BA0332">
        <w:rPr>
          <w:rFonts w:cstheme="minorHAnsi"/>
        </w:rPr>
        <w:t xml:space="preserve">pkt. </w:t>
      </w:r>
      <w:r w:rsidR="003E4030" w:rsidRPr="00BA0332">
        <w:rPr>
          <w:rFonts w:cstheme="minorHAnsi"/>
        </w:rPr>
        <w:t>1-3</w:t>
      </w:r>
      <w:r w:rsidR="004A220D" w:rsidRPr="00BA0332">
        <w:rPr>
          <w:rFonts w:cstheme="minorHAnsi"/>
        </w:rPr>
        <w:t xml:space="preserve"> i jego</w:t>
      </w:r>
      <w:r w:rsidR="003A60F9" w:rsidRPr="00BA0332">
        <w:rPr>
          <w:rFonts w:cstheme="minorHAnsi"/>
        </w:rPr>
        <w:t>/jej</w:t>
      </w:r>
      <w:r w:rsidR="004A220D" w:rsidRPr="00BA0332">
        <w:rPr>
          <w:rFonts w:cstheme="minorHAnsi"/>
        </w:rPr>
        <w:t xml:space="preserve"> udział w projekcie jest niezbędny dla skutecznego wsparcia osób zagrożonych </w:t>
      </w:r>
      <w:r w:rsidR="006C332E" w:rsidRPr="00BA0332">
        <w:rPr>
          <w:rFonts w:cstheme="minorHAnsi"/>
        </w:rPr>
        <w:t xml:space="preserve">ubóstwem lub </w:t>
      </w:r>
      <w:r w:rsidR="004A220D" w:rsidRPr="00BA0332">
        <w:rPr>
          <w:rFonts w:cstheme="minorHAnsi"/>
        </w:rPr>
        <w:t xml:space="preserve">wykluczeniem społecznym, </w:t>
      </w:r>
      <w:r w:rsidRPr="00BA0332">
        <w:rPr>
          <w:rFonts w:cstheme="minorHAnsi"/>
        </w:rPr>
        <w:t xml:space="preserve"> lub</w:t>
      </w:r>
    </w:p>
    <w:p w:rsidR="007E32E5" w:rsidRPr="00583AF7" w:rsidRDefault="007E32E5" w:rsidP="007E32E5">
      <w:pPr>
        <w:numPr>
          <w:ilvl w:val="0"/>
          <w:numId w:val="37"/>
        </w:numPr>
        <w:spacing w:after="0" w:line="240" w:lineRule="auto"/>
        <w:ind w:left="709" w:hanging="425"/>
        <w:jc w:val="both"/>
        <w:rPr>
          <w:rFonts w:cstheme="minorHAnsi"/>
        </w:rPr>
      </w:pPr>
      <w:r w:rsidRPr="00583AF7">
        <w:rPr>
          <w:rFonts w:cs="Calibri"/>
          <w:b/>
          <w:u w:val="single"/>
        </w:rPr>
        <w:t>jest osobą skierowaną na szkolenie w celu zatrudnienia na stanowisku</w:t>
      </w:r>
      <w:r w:rsidR="00F13B41" w:rsidRPr="00583AF7">
        <w:rPr>
          <w:rFonts w:cs="Calibri"/>
          <w:b/>
          <w:u w:val="single"/>
        </w:rPr>
        <w:t>/posiada kwalifikacje w zawodzie</w:t>
      </w:r>
      <w:r w:rsidRPr="00583AF7">
        <w:rPr>
          <w:rFonts w:cs="Calibri"/>
        </w:rPr>
        <w:t xml:space="preserve"> Asystenta </w:t>
      </w:r>
      <w:r w:rsidR="00D0715B" w:rsidRPr="00583AF7">
        <w:rPr>
          <w:rFonts w:cs="Calibri"/>
        </w:rPr>
        <w:t>O</w:t>
      </w:r>
      <w:r w:rsidRPr="00583AF7">
        <w:rPr>
          <w:rFonts w:cs="Calibri"/>
        </w:rPr>
        <w:t xml:space="preserve">soby </w:t>
      </w:r>
      <w:r w:rsidR="00D0715B" w:rsidRPr="00583AF7">
        <w:rPr>
          <w:rFonts w:cs="Calibri"/>
        </w:rPr>
        <w:t>N</w:t>
      </w:r>
      <w:r w:rsidRPr="00583AF7">
        <w:rPr>
          <w:rFonts w:cs="Calibri"/>
        </w:rPr>
        <w:t xml:space="preserve">iepełnosprawnej / </w:t>
      </w:r>
      <w:r w:rsidR="00F13B41" w:rsidRPr="00583AF7">
        <w:rPr>
          <w:rFonts w:cs="Calibri"/>
        </w:rPr>
        <w:t xml:space="preserve">posiada predyspozycje do pracy </w:t>
      </w:r>
      <w:r w:rsidRPr="00583AF7">
        <w:rPr>
          <w:rFonts w:cs="Calibri"/>
        </w:rPr>
        <w:t xml:space="preserve">na stanowisku Asystenta </w:t>
      </w:r>
      <w:r w:rsidR="00D0715B" w:rsidRPr="00583AF7">
        <w:rPr>
          <w:rFonts w:cs="Calibri"/>
        </w:rPr>
        <w:t>O</w:t>
      </w:r>
      <w:r w:rsidRPr="00583AF7">
        <w:rPr>
          <w:rFonts w:cs="Calibri"/>
        </w:rPr>
        <w:t xml:space="preserve">sobistego </w:t>
      </w:r>
      <w:r w:rsidR="00D0715B" w:rsidRPr="00583AF7">
        <w:rPr>
          <w:rFonts w:cs="Calibri"/>
        </w:rPr>
        <w:t>O</w:t>
      </w:r>
      <w:r w:rsidRPr="00583AF7">
        <w:rPr>
          <w:rFonts w:cs="Calibri"/>
        </w:rPr>
        <w:t xml:space="preserve">soby </w:t>
      </w:r>
      <w:r w:rsidR="00D0715B" w:rsidRPr="00583AF7">
        <w:rPr>
          <w:rFonts w:cs="Calibri"/>
        </w:rPr>
        <w:t>N</w:t>
      </w:r>
      <w:r w:rsidRPr="00583AF7">
        <w:rPr>
          <w:rFonts w:cs="Calibri"/>
        </w:rPr>
        <w:t>iepełnosprawnej w ramach projektu, i jednocześnie posiada pełną zdolność do czynności prawnych, korzysta w pełni z praw publicznych, nie jest skazana prawomocnym wyrokiem sądu za umyślne przestępstwo ścigane z oskarżenia publicznego lub</w:t>
      </w:r>
      <w:r w:rsidR="00583AF7">
        <w:rPr>
          <w:rFonts w:cs="Calibri"/>
        </w:rPr>
        <w:t xml:space="preserve"> umyślne przestępstwo skarbowe.</w:t>
      </w:r>
    </w:p>
    <w:p w:rsidR="0097324E" w:rsidRPr="00BA0332" w:rsidRDefault="0097324E" w:rsidP="0097324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Pierwszeństwo udziału w projekcie będą miały:</w:t>
      </w:r>
    </w:p>
    <w:p w:rsidR="0097324E" w:rsidRPr="00BA0332" w:rsidRDefault="0097324E" w:rsidP="0097324E">
      <w:pPr>
        <w:pStyle w:val="Akapitzlist"/>
        <w:widowControl w:val="0"/>
        <w:numPr>
          <w:ilvl w:val="1"/>
          <w:numId w:val="20"/>
        </w:numPr>
        <w:tabs>
          <w:tab w:val="left" w:pos="745"/>
        </w:tabs>
        <w:spacing w:before="77" w:after="0"/>
        <w:ind w:left="709" w:right="113" w:hanging="283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 xml:space="preserve">osoby/rodziny zagrożone ubóstwem lub wykluczeniem społecznym doświadczające wielokrotnego wykluczenia społecznego rozumianego jako wykluczenie z powodu więcej niż jednej przesłanki, o których mowa w </w:t>
      </w:r>
      <w:r w:rsidR="000C1410" w:rsidRPr="00BA0332">
        <w:rPr>
          <w:rFonts w:cstheme="minorHAnsi"/>
        </w:rPr>
        <w:t xml:space="preserve">rozdziale 3 pkt. 11 </w:t>
      </w:r>
      <w:r w:rsidRPr="00BA0332">
        <w:rPr>
          <w:rFonts w:cstheme="minorHAnsi"/>
        </w:rPr>
        <w:t>W</w:t>
      </w:r>
      <w:r w:rsidR="00C73A2B" w:rsidRPr="00BA0332">
        <w:rPr>
          <w:rFonts w:cstheme="minorHAnsi"/>
        </w:rPr>
        <w:t>ytycznych</w:t>
      </w:r>
      <w:r w:rsidRPr="00BA0332">
        <w:rPr>
          <w:rFonts w:cstheme="minorHAnsi"/>
        </w:rPr>
        <w:t>;</w:t>
      </w:r>
    </w:p>
    <w:p w:rsidR="0097324E" w:rsidRPr="00BA0332" w:rsidRDefault="0097324E" w:rsidP="0097324E">
      <w:pPr>
        <w:pStyle w:val="Akapitzlist"/>
        <w:widowControl w:val="0"/>
        <w:numPr>
          <w:ilvl w:val="1"/>
          <w:numId w:val="20"/>
        </w:numPr>
        <w:tabs>
          <w:tab w:val="left" w:pos="745"/>
        </w:tabs>
        <w:spacing w:before="41" w:after="0" w:line="278" w:lineRule="auto"/>
        <w:ind w:left="709" w:right="113" w:hanging="283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osoby o znacznym lub umiarkowanym stop</w:t>
      </w:r>
      <w:r w:rsidR="00956E90" w:rsidRPr="00BA0332">
        <w:rPr>
          <w:rFonts w:cstheme="minorHAnsi"/>
        </w:rPr>
        <w:t>niu niepełnosprawności, osoby z </w:t>
      </w:r>
      <w:r w:rsidRPr="00BA0332">
        <w:rPr>
          <w:rFonts w:cstheme="minorHAnsi"/>
        </w:rPr>
        <w:t>niepe</w:t>
      </w:r>
      <w:r w:rsidR="003E4030" w:rsidRPr="00BA0332">
        <w:rPr>
          <w:rFonts w:cstheme="minorHAnsi"/>
        </w:rPr>
        <w:t>łnosprawności</w:t>
      </w:r>
      <w:r w:rsidR="000634C5" w:rsidRPr="00BA0332">
        <w:rPr>
          <w:rFonts w:cstheme="minorHAnsi"/>
        </w:rPr>
        <w:t>ą</w:t>
      </w:r>
      <w:r w:rsidR="003E4030" w:rsidRPr="00BA0332">
        <w:rPr>
          <w:rFonts w:cstheme="minorHAnsi"/>
        </w:rPr>
        <w:t xml:space="preserve"> sprzężonymi, z </w:t>
      </w:r>
      <w:r w:rsidRPr="00BA0332">
        <w:rPr>
          <w:rFonts w:cstheme="minorHAnsi"/>
        </w:rPr>
        <w:t>niepełnosprawno</w:t>
      </w:r>
      <w:r w:rsidR="00956E90" w:rsidRPr="00BA0332">
        <w:rPr>
          <w:rFonts w:cstheme="minorHAnsi"/>
        </w:rPr>
        <w:t>ścią intelektualną oraz osoby z </w:t>
      </w:r>
      <w:r w:rsidRPr="00BA0332">
        <w:rPr>
          <w:rFonts w:cstheme="minorHAnsi"/>
        </w:rPr>
        <w:t>zab</w:t>
      </w:r>
      <w:r w:rsidR="000C1410" w:rsidRPr="00BA0332">
        <w:rPr>
          <w:rFonts w:cstheme="minorHAnsi"/>
        </w:rPr>
        <w:t>u</w:t>
      </w:r>
      <w:r w:rsidRPr="00BA0332">
        <w:rPr>
          <w:rFonts w:cstheme="minorHAnsi"/>
        </w:rPr>
        <w:t>rzeniami</w:t>
      </w:r>
      <w:r w:rsidR="006D031A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psychicznymi;</w:t>
      </w:r>
    </w:p>
    <w:p w:rsidR="0097324E" w:rsidRPr="00BA0332" w:rsidRDefault="00242C4B" w:rsidP="00956E90">
      <w:pPr>
        <w:widowControl w:val="0"/>
        <w:tabs>
          <w:tab w:val="left" w:pos="745"/>
        </w:tabs>
        <w:spacing w:before="39"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a p</w:t>
      </w:r>
      <w:r w:rsidR="00956E90" w:rsidRPr="00BA0332">
        <w:rPr>
          <w:rFonts w:cstheme="minorHAnsi"/>
        </w:rPr>
        <w:t>ierwszeństwo ponad wyżej wymienione przesłanki</w:t>
      </w:r>
      <w:r w:rsidR="00F61E82" w:rsidRPr="00BA0332">
        <w:rPr>
          <w:rFonts w:cstheme="minorHAnsi"/>
        </w:rPr>
        <w:t xml:space="preserve"> </w:t>
      </w:r>
      <w:r w:rsidR="007F7890" w:rsidRPr="00BA0332">
        <w:rPr>
          <w:rFonts w:cstheme="minorHAnsi"/>
        </w:rPr>
        <w:t>w przypadku osób</w:t>
      </w:r>
      <w:r w:rsidR="000D1980" w:rsidRPr="00BA0332">
        <w:rPr>
          <w:rFonts w:cstheme="minorHAnsi"/>
        </w:rPr>
        <w:t xml:space="preserve"> </w:t>
      </w:r>
      <w:r w:rsidR="007F7890" w:rsidRPr="00BA0332">
        <w:rPr>
          <w:rFonts w:cstheme="minorHAnsi"/>
        </w:rPr>
        <w:t>planowanych do </w:t>
      </w:r>
      <w:r w:rsidRPr="00BA0332">
        <w:rPr>
          <w:rFonts w:cstheme="minorHAnsi"/>
        </w:rPr>
        <w:t xml:space="preserve">objęcia usługami asystenckimi (Asystenta Osoby Niepełnosprawnej/Asystenta Osobistego Osoby </w:t>
      </w:r>
      <w:r w:rsidR="00465CE4" w:rsidRPr="00BA0332">
        <w:rPr>
          <w:rFonts w:cstheme="minorHAnsi"/>
        </w:rPr>
        <w:t>Niepełnosprawnej</w:t>
      </w:r>
      <w:r w:rsidRPr="00BA0332">
        <w:rPr>
          <w:rFonts w:cstheme="minorHAnsi"/>
        </w:rPr>
        <w:t>) będą miały</w:t>
      </w:r>
      <w:r w:rsidR="00956E90" w:rsidRPr="00BA0332">
        <w:rPr>
          <w:rFonts w:cstheme="minorHAnsi"/>
        </w:rPr>
        <w:t xml:space="preserve"> osoby z niepełnosprawności</w:t>
      </w:r>
      <w:r w:rsidR="000634C5" w:rsidRPr="00BA0332">
        <w:rPr>
          <w:rFonts w:cstheme="minorHAnsi"/>
        </w:rPr>
        <w:t>ą</w:t>
      </w:r>
      <w:r w:rsidR="00956E90" w:rsidRPr="00BA0332">
        <w:rPr>
          <w:rFonts w:cstheme="minorHAnsi"/>
        </w:rPr>
        <w:t xml:space="preserve"> i osoby niesamodzielne, których dochód nie przekracza 150% właściwego kryteriu</w:t>
      </w:r>
      <w:r w:rsidR="007F7890" w:rsidRPr="00BA0332">
        <w:rPr>
          <w:rFonts w:cstheme="minorHAnsi"/>
        </w:rPr>
        <w:t>m dochodowego, o których mowa w </w:t>
      </w:r>
      <w:r w:rsidR="00956E90" w:rsidRPr="00BA0332">
        <w:rPr>
          <w:rFonts w:cstheme="minorHAnsi"/>
        </w:rPr>
        <w:t xml:space="preserve">ustawie o pomocy społecznej, a także osoby  </w:t>
      </w:r>
      <w:r w:rsidR="0097324E" w:rsidRPr="00BA0332">
        <w:rPr>
          <w:rFonts w:cstheme="minorHAnsi"/>
        </w:rPr>
        <w:t>korzystające z P</w:t>
      </w:r>
      <w:r w:rsidR="00956E90" w:rsidRPr="00BA0332">
        <w:rPr>
          <w:rFonts w:cstheme="minorHAnsi"/>
        </w:rPr>
        <w:t>rogramu Operacyjnego Pomoc Żywnościowa</w:t>
      </w:r>
      <w:r w:rsidR="0097324E" w:rsidRPr="00BA0332">
        <w:rPr>
          <w:rFonts w:cstheme="minorHAnsi"/>
        </w:rPr>
        <w:t>.</w:t>
      </w:r>
    </w:p>
    <w:p w:rsidR="003B53E5" w:rsidRPr="00BA0332" w:rsidRDefault="003B53E5" w:rsidP="00973576">
      <w:pPr>
        <w:spacing w:after="0"/>
        <w:ind w:left="425"/>
        <w:jc w:val="center"/>
        <w:rPr>
          <w:rFonts w:cstheme="minorHAnsi"/>
          <w:b/>
        </w:rPr>
      </w:pPr>
    </w:p>
    <w:p w:rsidR="00261916" w:rsidRPr="00BA0332" w:rsidRDefault="00261916">
      <w:pPr>
        <w:rPr>
          <w:rFonts w:cstheme="minorHAnsi"/>
          <w:b/>
        </w:rPr>
      </w:pPr>
      <w:r w:rsidRPr="00BA0332">
        <w:rPr>
          <w:rFonts w:cstheme="minorHAnsi"/>
          <w:b/>
        </w:rPr>
        <w:br w:type="page"/>
      </w:r>
    </w:p>
    <w:p w:rsidR="00691F36" w:rsidRPr="00BA0332" w:rsidRDefault="00691F36" w:rsidP="00973576">
      <w:pPr>
        <w:spacing w:after="0"/>
        <w:ind w:left="425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lastRenderedPageBreak/>
        <w:t>§ 4</w:t>
      </w:r>
    </w:p>
    <w:p w:rsidR="00BE707A" w:rsidRPr="00BA0332" w:rsidRDefault="00BE707A" w:rsidP="00BE707A">
      <w:pPr>
        <w:ind w:left="426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Zasady rekrutacji</w:t>
      </w:r>
      <w:r w:rsidR="00D8267A" w:rsidRPr="00BA0332">
        <w:rPr>
          <w:rFonts w:cstheme="minorHAnsi"/>
          <w:b/>
        </w:rPr>
        <w:t xml:space="preserve"> i uczestnictwa w projekcie</w:t>
      </w:r>
    </w:p>
    <w:p w:rsidR="00BE707A" w:rsidRPr="00BA0332" w:rsidRDefault="00BE707A" w:rsidP="00BE707A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Rekrutacja prowadzona jest </w:t>
      </w:r>
      <w:r w:rsidRPr="00583AF7">
        <w:rPr>
          <w:rFonts w:cstheme="minorHAnsi"/>
        </w:rPr>
        <w:t xml:space="preserve">w </w:t>
      </w:r>
      <w:r w:rsidR="0052100B" w:rsidRPr="00583AF7">
        <w:rPr>
          <w:rFonts w:cstheme="minorHAnsi"/>
        </w:rPr>
        <w:t>2017 roku</w:t>
      </w:r>
      <w:r w:rsidR="0052100B">
        <w:rPr>
          <w:rFonts w:cstheme="minorHAnsi"/>
        </w:rPr>
        <w:t xml:space="preserve"> </w:t>
      </w:r>
      <w:r w:rsidR="0096322B" w:rsidRPr="00BA0332">
        <w:rPr>
          <w:rFonts w:cstheme="minorHAnsi"/>
        </w:rPr>
        <w:t xml:space="preserve">lub </w:t>
      </w:r>
      <w:r w:rsidR="0096322B" w:rsidRPr="00BA0332">
        <w:rPr>
          <w:rFonts w:cs="Calibri"/>
        </w:rPr>
        <w:t xml:space="preserve">do wyczerpania miejsc w ramach limitów poszczególnych kategorii uczestników wskazanych w ust. </w:t>
      </w:r>
      <w:r w:rsidR="00C56015" w:rsidRPr="00BA0332">
        <w:rPr>
          <w:rFonts w:cs="Calibri"/>
        </w:rPr>
        <w:t>4</w:t>
      </w:r>
      <w:r w:rsidR="0096322B" w:rsidRPr="00BA0332">
        <w:rPr>
          <w:rFonts w:cs="Calibri"/>
        </w:rPr>
        <w:t>.</w:t>
      </w:r>
      <w:r w:rsidRPr="00BA0332">
        <w:rPr>
          <w:rFonts w:cstheme="minorHAnsi"/>
        </w:rPr>
        <w:t xml:space="preserve"> </w:t>
      </w:r>
    </w:p>
    <w:p w:rsidR="0052100B" w:rsidRPr="0052100B" w:rsidRDefault="00F410D2" w:rsidP="0052100B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Dopuszcza się możliwość prowadzenia rekrutacji uzupełniającej, bądź zakwalifikowania w trakcie realizacji projektu osób z listy rezerwowej. Sytuacja ta dotyczy p</w:t>
      </w:r>
      <w:r w:rsidR="007F7890" w:rsidRPr="00BA0332">
        <w:rPr>
          <w:rFonts w:cstheme="minorHAnsi"/>
        </w:rPr>
        <w:t>rzypadku rezygnacji z udziału w </w:t>
      </w:r>
      <w:r w:rsidRPr="00BA0332">
        <w:rPr>
          <w:rFonts w:cstheme="minorHAnsi"/>
        </w:rPr>
        <w:t>projekcie lub wcześniejszego zakończenia udziału w</w:t>
      </w:r>
      <w:r w:rsidR="00F61E82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projekcie</w:t>
      </w:r>
      <w:r w:rsidR="00942141" w:rsidRPr="00BA0332">
        <w:rPr>
          <w:rFonts w:cstheme="minorHAnsi"/>
        </w:rPr>
        <w:t xml:space="preserve"> lub </w:t>
      </w:r>
      <w:r w:rsidR="00B92A9E" w:rsidRPr="00BA0332">
        <w:rPr>
          <w:rFonts w:cs="Calibri"/>
        </w:rPr>
        <w:t>wystąpienia oszczędności finansowych, umożliwiających objęcie działaniami projektu większej od pierwotnie zakładanej liczby Beneficjentów Ostatecznych</w:t>
      </w:r>
      <w:r w:rsidRPr="00BA0332">
        <w:rPr>
          <w:rFonts w:cstheme="minorHAnsi"/>
        </w:rPr>
        <w:t>.</w:t>
      </w:r>
    </w:p>
    <w:p w:rsidR="00D0041F" w:rsidRPr="00BA0332" w:rsidRDefault="00D0041F" w:rsidP="00BE707A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="Calibri"/>
        </w:rPr>
        <w:t>Rekrutacja odbywa się z uwzględnienie wolnego wyboru, zasady równych szans, w tym zasadą równości płci – zakłada bowiem dobrowolny i równy dostęp do p</w:t>
      </w:r>
      <w:r w:rsidR="00F64A7C" w:rsidRPr="00BA0332">
        <w:rPr>
          <w:rFonts w:cs="Calibri"/>
        </w:rPr>
        <w:t>rojektu zarówno kobiet jak i </w:t>
      </w:r>
      <w:r w:rsidRPr="00BA0332">
        <w:rPr>
          <w:rFonts w:cs="Calibri"/>
        </w:rPr>
        <w:t>mężczyzn.</w:t>
      </w:r>
    </w:p>
    <w:p w:rsidR="0096322B" w:rsidRPr="00BA0332" w:rsidRDefault="00E83BF8" w:rsidP="004160EB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Za rekrutację do projektu odpowiada</w:t>
      </w:r>
      <w:r w:rsidR="000634C5" w:rsidRPr="00BA0332">
        <w:rPr>
          <w:rFonts w:cstheme="minorHAnsi"/>
        </w:rPr>
        <w:t>ją</w:t>
      </w:r>
      <w:r w:rsidRPr="00BA0332">
        <w:rPr>
          <w:rFonts w:cstheme="minorHAnsi"/>
        </w:rPr>
        <w:t xml:space="preserve"> </w:t>
      </w:r>
      <w:r w:rsidR="000634C5" w:rsidRPr="00BA0332">
        <w:rPr>
          <w:rFonts w:cstheme="minorHAnsi"/>
        </w:rPr>
        <w:t>Realizatorzy</w:t>
      </w:r>
      <w:r w:rsidRPr="00BA0332">
        <w:rPr>
          <w:rFonts w:cstheme="minorHAnsi"/>
        </w:rPr>
        <w:t xml:space="preserve"> w</w:t>
      </w:r>
      <w:r w:rsidR="0096322B" w:rsidRPr="00BA0332">
        <w:rPr>
          <w:rFonts w:cstheme="minorHAnsi"/>
        </w:rPr>
        <w:t xml:space="preserve"> następującym zakresie:</w:t>
      </w:r>
    </w:p>
    <w:p w:rsidR="0096322B" w:rsidRPr="00BA0332" w:rsidRDefault="0096322B" w:rsidP="0096322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PCPR Kępno z terenu powiatu kępińskiego:</w:t>
      </w:r>
    </w:p>
    <w:p w:rsidR="0096322B" w:rsidRPr="00BA0332" w:rsidRDefault="0096322B" w:rsidP="0096322B">
      <w:pPr>
        <w:pStyle w:val="Akapitzlist"/>
        <w:numPr>
          <w:ilvl w:val="0"/>
          <w:numId w:val="22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>60 dzieci w wieku 6-16 lat, przebywających w pieczy zastępczej oraz 25 osób z ich otoczenia,</w:t>
      </w:r>
    </w:p>
    <w:p w:rsidR="0096322B" w:rsidRPr="00BA0332" w:rsidRDefault="0096322B" w:rsidP="0096322B">
      <w:pPr>
        <w:pStyle w:val="Akapitzlist"/>
        <w:numPr>
          <w:ilvl w:val="0"/>
          <w:numId w:val="22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>40 osób z niepełnosprawnością, szczególnie wynikającymi z chorób nowotworowych;</w:t>
      </w:r>
    </w:p>
    <w:p w:rsidR="0096322B" w:rsidRPr="00BA0332" w:rsidRDefault="00833AC9" w:rsidP="0096322B">
      <w:pPr>
        <w:pStyle w:val="Akapitzlist"/>
        <w:numPr>
          <w:ilvl w:val="0"/>
          <w:numId w:val="22"/>
        </w:numPr>
        <w:spacing w:after="0" w:line="240" w:lineRule="auto"/>
        <w:ind w:left="1276"/>
        <w:jc w:val="both"/>
        <w:rPr>
          <w:rFonts w:cstheme="minorHAnsi"/>
        </w:rPr>
      </w:pPr>
      <w:r>
        <w:rPr>
          <w:rFonts w:cstheme="minorHAnsi"/>
        </w:rPr>
        <w:t xml:space="preserve">1 kandydat na Asystenta </w:t>
      </w:r>
      <w:r w:rsidRPr="00BA0332">
        <w:rPr>
          <w:rFonts w:cstheme="minorHAnsi"/>
        </w:rPr>
        <w:t>Osoby Niepełnosprawnej</w:t>
      </w:r>
      <w:r>
        <w:rPr>
          <w:rFonts w:cstheme="minorHAnsi"/>
        </w:rPr>
        <w:t xml:space="preserve">/ Asystenta </w:t>
      </w:r>
      <w:r w:rsidR="0096322B" w:rsidRPr="00BA0332">
        <w:rPr>
          <w:rFonts w:cstheme="minorHAnsi"/>
        </w:rPr>
        <w:t>Osobistego Osoby Niepełnosprawnej.</w:t>
      </w:r>
    </w:p>
    <w:p w:rsidR="0096322B" w:rsidRPr="00BA0332" w:rsidRDefault="0096322B" w:rsidP="0096322B">
      <w:pPr>
        <w:pStyle w:val="Akapitzlist"/>
        <w:numPr>
          <w:ilvl w:val="0"/>
          <w:numId w:val="24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</w:rPr>
        <w:t>GOPS Trzcinica z terenu Gminy Trzcinica 8 dzieci w wieku 8-16 lat z rodzin przeżywającej trudności w pełnieniu funkcji opiekuńczo-wychowawczych oraz min. 10 osób z ich otoczenia;</w:t>
      </w:r>
    </w:p>
    <w:p w:rsidR="0096322B" w:rsidRPr="00BA0332" w:rsidRDefault="0096322B" w:rsidP="0096322B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</w:rPr>
        <w:t xml:space="preserve">MGOPS Kępno z terenu Gminy Kępno: </w:t>
      </w:r>
    </w:p>
    <w:p w:rsidR="0096322B" w:rsidRPr="00BA0332" w:rsidRDefault="0096322B" w:rsidP="0096322B">
      <w:pPr>
        <w:pStyle w:val="Akapitzlist"/>
        <w:numPr>
          <w:ilvl w:val="2"/>
          <w:numId w:val="20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>36 osób z niepełnosprawnością,</w:t>
      </w:r>
    </w:p>
    <w:p w:rsidR="0096322B" w:rsidRPr="00BA0332" w:rsidRDefault="0096322B" w:rsidP="0096322B">
      <w:pPr>
        <w:pStyle w:val="Akapitzlist"/>
        <w:numPr>
          <w:ilvl w:val="2"/>
          <w:numId w:val="20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>2  kandydatów na Asystentów Osób Niepełnosprawnych;</w:t>
      </w:r>
    </w:p>
    <w:p w:rsidR="0096322B" w:rsidRPr="00BA0332" w:rsidRDefault="0096322B" w:rsidP="0096322B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cstheme="minorHAnsi"/>
        </w:rPr>
      </w:pPr>
      <w:r w:rsidRPr="00BA0332">
        <w:rPr>
          <w:rFonts w:cstheme="minorHAnsi"/>
        </w:rPr>
        <w:t xml:space="preserve"> Fundacja AKME z terenu Gminy: Baranów, Bralin, Łęka Opatowska, Perzów, Rychtal, Kępno:</w:t>
      </w:r>
    </w:p>
    <w:p w:rsidR="0096322B" w:rsidRPr="00583AF7" w:rsidRDefault="0096322B" w:rsidP="0096322B">
      <w:pPr>
        <w:pStyle w:val="Akapitzlist"/>
        <w:numPr>
          <w:ilvl w:val="2"/>
          <w:numId w:val="20"/>
        </w:numPr>
        <w:spacing w:after="0" w:line="240" w:lineRule="auto"/>
        <w:ind w:left="1276"/>
        <w:jc w:val="both"/>
        <w:rPr>
          <w:rFonts w:cstheme="minorHAnsi"/>
        </w:rPr>
      </w:pPr>
      <w:r w:rsidRPr="00583AF7">
        <w:rPr>
          <w:rFonts w:cstheme="minorHAnsi"/>
        </w:rPr>
        <w:t>15 dzieci z rodzin przeżywającej trudności w pełnieniu funkcji opiekuńczo-wychowawczych oraz 5 osób z ich otoczenia;</w:t>
      </w:r>
    </w:p>
    <w:p w:rsidR="0096322B" w:rsidRPr="00BA0332" w:rsidRDefault="00017EF8" w:rsidP="0096322B">
      <w:pPr>
        <w:pStyle w:val="Akapitzlist"/>
        <w:numPr>
          <w:ilvl w:val="2"/>
          <w:numId w:val="20"/>
        </w:numPr>
        <w:spacing w:after="0" w:line="240" w:lineRule="auto"/>
        <w:ind w:left="1276"/>
        <w:jc w:val="both"/>
        <w:rPr>
          <w:rFonts w:cstheme="minorHAnsi"/>
        </w:rPr>
      </w:pPr>
      <w:r>
        <w:rPr>
          <w:rFonts w:cstheme="minorHAnsi"/>
        </w:rPr>
        <w:t>16 osób z niepełno</w:t>
      </w:r>
      <w:r w:rsidR="0096322B" w:rsidRPr="00BA0332">
        <w:rPr>
          <w:rFonts w:cstheme="minorHAnsi"/>
        </w:rPr>
        <w:t>sprawnościami;</w:t>
      </w:r>
    </w:p>
    <w:p w:rsidR="00A23FCD" w:rsidRPr="00BA0332" w:rsidRDefault="0096322B" w:rsidP="0096322B">
      <w:pPr>
        <w:pStyle w:val="Akapitzlist"/>
        <w:numPr>
          <w:ilvl w:val="2"/>
          <w:numId w:val="20"/>
        </w:numPr>
        <w:spacing w:after="0" w:line="240" w:lineRule="auto"/>
        <w:ind w:left="1276"/>
        <w:jc w:val="both"/>
        <w:rPr>
          <w:rFonts w:cstheme="minorHAnsi"/>
        </w:rPr>
      </w:pPr>
      <w:r w:rsidRPr="00BA0332">
        <w:rPr>
          <w:rFonts w:cstheme="minorHAnsi"/>
        </w:rPr>
        <w:t xml:space="preserve">1 kandydat na </w:t>
      </w:r>
      <w:r w:rsidR="00690643">
        <w:rPr>
          <w:rFonts w:cstheme="minorHAnsi"/>
        </w:rPr>
        <w:t>Asystenta Osoby Niepełnosprawnej/</w:t>
      </w:r>
      <w:r w:rsidRPr="00BA0332">
        <w:rPr>
          <w:rFonts w:cstheme="minorHAnsi"/>
        </w:rPr>
        <w:t>Asystenta Osobistego Osoby Niepełnosprawnej.</w:t>
      </w:r>
      <w:r w:rsidR="004160EB" w:rsidRPr="00BA0332">
        <w:rPr>
          <w:rFonts w:cstheme="minorHAnsi"/>
        </w:rPr>
        <w:t xml:space="preserve"> </w:t>
      </w:r>
    </w:p>
    <w:p w:rsidR="000A7B71" w:rsidRPr="00BA0332" w:rsidRDefault="000A7B71" w:rsidP="000A7B71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Rekrutacja Asystenta Osobistego Osoby Niepełnosprawnej/Asystenta Osoby Niepełnosprawnej zostanie przeprowadzona na odrębnych zasadach określonych przez poszczególnych Realizatorów. </w:t>
      </w:r>
    </w:p>
    <w:p w:rsidR="0052100B" w:rsidRPr="00583AF7" w:rsidRDefault="0052100B" w:rsidP="00BE707A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583AF7">
        <w:rPr>
          <w:rFonts w:cstheme="minorHAnsi"/>
        </w:rPr>
        <w:t>Liczba oraz wiek poszczególnych uczestników może ulec zmianie</w:t>
      </w:r>
      <w:r w:rsidR="00C6410B" w:rsidRPr="00583AF7">
        <w:rPr>
          <w:rFonts w:cstheme="minorHAnsi"/>
        </w:rPr>
        <w:t xml:space="preserve"> w uzasadnionych przypadkach</w:t>
      </w:r>
      <w:r w:rsidRPr="00583AF7">
        <w:rPr>
          <w:rFonts w:cstheme="minorHAnsi"/>
        </w:rPr>
        <w:t>, zmiana ta nie będzie wymagała zmiany regulaminu.</w:t>
      </w:r>
    </w:p>
    <w:p w:rsidR="00BE707A" w:rsidRPr="00BA0332" w:rsidRDefault="00BE707A" w:rsidP="00BE707A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Osoby zainteresowane mogą zgłaszać chęć udziału w projekcie </w:t>
      </w:r>
      <w:r w:rsidR="00DB1244" w:rsidRPr="00BA0332">
        <w:rPr>
          <w:rFonts w:cstheme="minorHAnsi"/>
        </w:rPr>
        <w:t xml:space="preserve">danemu Realizatorowi </w:t>
      </w:r>
      <w:r w:rsidR="00501F2A" w:rsidRPr="00BA0332">
        <w:rPr>
          <w:rFonts w:cstheme="minorHAnsi"/>
        </w:rPr>
        <w:t>w jego siedzibie</w:t>
      </w:r>
      <w:r w:rsidR="006D031A" w:rsidRPr="00BA0332">
        <w:rPr>
          <w:rFonts w:cstheme="minorHAnsi"/>
        </w:rPr>
        <w:t xml:space="preserve"> </w:t>
      </w:r>
      <w:r w:rsidR="00AE2406" w:rsidRPr="00BA0332">
        <w:rPr>
          <w:rFonts w:cstheme="minorHAnsi"/>
        </w:rPr>
        <w:t>lub e-mailowo na adres wskazy przez Realizatora</w:t>
      </w:r>
      <w:r w:rsidR="006D031A" w:rsidRPr="00BA0332">
        <w:rPr>
          <w:rFonts w:cstheme="minorHAnsi"/>
        </w:rPr>
        <w:t xml:space="preserve"> </w:t>
      </w:r>
      <w:r w:rsidR="00D70F2E" w:rsidRPr="00BA0332">
        <w:rPr>
          <w:rFonts w:cstheme="minorHAnsi"/>
        </w:rPr>
        <w:t>poprzez złożenie</w:t>
      </w:r>
      <w:r w:rsidR="00AE2406" w:rsidRPr="00BA0332">
        <w:rPr>
          <w:rFonts w:cstheme="minorHAnsi"/>
        </w:rPr>
        <w:t>/wysłanie</w:t>
      </w:r>
      <w:r w:rsidR="006D031A" w:rsidRPr="00BA0332">
        <w:rPr>
          <w:rFonts w:cstheme="minorHAnsi"/>
        </w:rPr>
        <w:t xml:space="preserve"> </w:t>
      </w:r>
      <w:r w:rsidR="009B086A" w:rsidRPr="00BA0332">
        <w:rPr>
          <w:rFonts w:cstheme="minorHAnsi"/>
        </w:rPr>
        <w:t xml:space="preserve">wypełnionej i podpisanej </w:t>
      </w:r>
      <w:r w:rsidR="002457BF" w:rsidRPr="00BA0332">
        <w:rPr>
          <w:rFonts w:cstheme="minorHAnsi"/>
        </w:rPr>
        <w:t xml:space="preserve">właściwej </w:t>
      </w:r>
      <w:r w:rsidR="00135B73" w:rsidRPr="00BA0332">
        <w:rPr>
          <w:rFonts w:cstheme="minorHAnsi"/>
        </w:rPr>
        <w:t>karty zgłoszenia</w:t>
      </w:r>
      <w:r w:rsidR="002457BF" w:rsidRPr="00BA0332">
        <w:rPr>
          <w:rFonts w:cstheme="minorHAnsi"/>
        </w:rPr>
        <w:t xml:space="preserve"> (</w:t>
      </w:r>
      <w:r w:rsidR="00D70F2E" w:rsidRPr="00BA0332">
        <w:rPr>
          <w:rFonts w:cstheme="minorHAnsi"/>
        </w:rPr>
        <w:t>wzór</w:t>
      </w:r>
      <w:r w:rsidR="002457BF" w:rsidRPr="00BA0332">
        <w:rPr>
          <w:rFonts w:cstheme="minorHAnsi"/>
        </w:rPr>
        <w:t xml:space="preserve"> kart</w:t>
      </w:r>
      <w:r w:rsidR="00D70F2E" w:rsidRPr="00BA0332">
        <w:rPr>
          <w:rFonts w:cstheme="minorHAnsi"/>
        </w:rPr>
        <w:t xml:space="preserve"> stanowi</w:t>
      </w:r>
      <w:r w:rsidR="002457BF" w:rsidRPr="00BA0332">
        <w:rPr>
          <w:rFonts w:cstheme="minorHAnsi"/>
        </w:rPr>
        <w:t>ą</w:t>
      </w:r>
      <w:r w:rsidR="00D70F2E" w:rsidRPr="00BA0332">
        <w:rPr>
          <w:rFonts w:cstheme="minorHAnsi"/>
        </w:rPr>
        <w:t xml:space="preserve"> załącznik</w:t>
      </w:r>
      <w:r w:rsidR="002457BF" w:rsidRPr="00BA0332">
        <w:rPr>
          <w:rFonts w:cstheme="minorHAnsi"/>
        </w:rPr>
        <w:t>i</w:t>
      </w:r>
      <w:r w:rsidR="00D70F2E" w:rsidRPr="00BA0332">
        <w:rPr>
          <w:rFonts w:cstheme="minorHAnsi"/>
        </w:rPr>
        <w:t xml:space="preserve"> nr 1</w:t>
      </w:r>
      <w:r w:rsidR="002457BF" w:rsidRPr="00BA0332">
        <w:rPr>
          <w:rFonts w:cstheme="minorHAnsi"/>
        </w:rPr>
        <w:t>-4</w:t>
      </w:r>
      <w:r w:rsidR="00AE2406" w:rsidRPr="00BA0332">
        <w:rPr>
          <w:rFonts w:cstheme="minorHAnsi"/>
        </w:rPr>
        <w:t xml:space="preserve"> do </w:t>
      </w:r>
      <w:r w:rsidR="00D70F2E" w:rsidRPr="00BA0332">
        <w:rPr>
          <w:rFonts w:cstheme="minorHAnsi"/>
        </w:rPr>
        <w:t>niniejszego regulaminu</w:t>
      </w:r>
      <w:r w:rsidR="002457BF" w:rsidRPr="00BA0332">
        <w:rPr>
          <w:rFonts w:cstheme="minorHAnsi"/>
        </w:rPr>
        <w:t>)</w:t>
      </w:r>
      <w:r w:rsidRPr="00BA0332">
        <w:rPr>
          <w:rFonts w:cstheme="minorHAnsi"/>
        </w:rPr>
        <w:t xml:space="preserve">.  </w:t>
      </w:r>
    </w:p>
    <w:p w:rsidR="002457BF" w:rsidRPr="00BA0332" w:rsidRDefault="00BE707A" w:rsidP="002457BF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Rekrutacja będzie prowadzona również na podstawie danych zgromadzonych przez </w:t>
      </w:r>
      <w:r w:rsidR="002457BF" w:rsidRPr="00BA0332">
        <w:rPr>
          <w:rFonts w:cstheme="minorHAnsi"/>
        </w:rPr>
        <w:t>Realizatorów</w:t>
      </w:r>
      <w:r w:rsidRPr="00BA0332">
        <w:rPr>
          <w:rFonts w:cstheme="minorHAnsi"/>
        </w:rPr>
        <w:t xml:space="preserve">. Z osobami figurującymi </w:t>
      </w:r>
      <w:r w:rsidR="00DB1244" w:rsidRPr="00BA0332">
        <w:rPr>
          <w:rFonts w:cstheme="minorHAnsi"/>
        </w:rPr>
        <w:t>w bazie</w:t>
      </w:r>
      <w:r w:rsidR="009B086A" w:rsidRPr="00BA0332">
        <w:rPr>
          <w:rFonts w:cstheme="minorHAnsi"/>
        </w:rPr>
        <w:t>,</w:t>
      </w:r>
      <w:r w:rsidRPr="00BA0332">
        <w:rPr>
          <w:rFonts w:cstheme="minorHAnsi"/>
        </w:rPr>
        <w:t xml:space="preserve"> osoby prowadzące rekrutacj</w:t>
      </w:r>
      <w:r w:rsidR="00017EF8">
        <w:rPr>
          <w:rFonts w:cstheme="minorHAnsi"/>
        </w:rPr>
        <w:t>ę</w:t>
      </w:r>
      <w:r w:rsidRPr="00BA0332">
        <w:rPr>
          <w:rFonts w:cstheme="minorHAnsi"/>
        </w:rPr>
        <w:t xml:space="preserve"> przeprowadzą rozmowę</w:t>
      </w:r>
      <w:r w:rsidR="002457BF" w:rsidRPr="00BA0332">
        <w:rPr>
          <w:rFonts w:cstheme="minorHAnsi"/>
        </w:rPr>
        <w:t>, celem zachęcenia do udziału w projekcie</w:t>
      </w:r>
      <w:r w:rsidRPr="00BA0332">
        <w:rPr>
          <w:rFonts w:cstheme="minorHAnsi"/>
        </w:rPr>
        <w:t xml:space="preserve">. </w:t>
      </w:r>
      <w:r w:rsidR="002457BF" w:rsidRPr="00BA0332">
        <w:rPr>
          <w:rFonts w:cstheme="minorHAnsi"/>
        </w:rPr>
        <w:t>O</w:t>
      </w:r>
      <w:r w:rsidRPr="00BA0332">
        <w:rPr>
          <w:rFonts w:cstheme="minorHAnsi"/>
        </w:rPr>
        <w:t>sob</w:t>
      </w:r>
      <w:r w:rsidR="002457BF" w:rsidRPr="00BA0332">
        <w:rPr>
          <w:rFonts w:cstheme="minorHAnsi"/>
        </w:rPr>
        <w:t xml:space="preserve">y </w:t>
      </w:r>
      <w:r w:rsidRPr="00BA0332">
        <w:rPr>
          <w:rFonts w:cstheme="minorHAnsi"/>
        </w:rPr>
        <w:t>zainteresowan</w:t>
      </w:r>
      <w:r w:rsidR="002457BF" w:rsidRPr="00BA0332">
        <w:rPr>
          <w:rFonts w:cstheme="minorHAnsi"/>
        </w:rPr>
        <w:t>e</w:t>
      </w:r>
      <w:r w:rsidR="00AE2406" w:rsidRPr="00BA0332">
        <w:rPr>
          <w:rFonts w:cstheme="minorHAnsi"/>
        </w:rPr>
        <w:t xml:space="preserve"> udziałem w </w:t>
      </w:r>
      <w:r w:rsidR="002457BF" w:rsidRPr="00BA0332">
        <w:rPr>
          <w:rFonts w:cstheme="minorHAnsi"/>
        </w:rPr>
        <w:t>projekcie będą musiały złożyć</w:t>
      </w:r>
      <w:r w:rsidR="009B086A" w:rsidRPr="00BA0332">
        <w:rPr>
          <w:rFonts w:cstheme="minorHAnsi"/>
        </w:rPr>
        <w:t xml:space="preserve"> w siedzibie Realizatora wypełnioną i podpisaną</w:t>
      </w:r>
      <w:r w:rsidR="002457BF" w:rsidRPr="00BA0332">
        <w:rPr>
          <w:rFonts w:cstheme="minorHAnsi"/>
        </w:rPr>
        <w:t xml:space="preserve"> właściwą kartę zgłoszenia (wzór kart stanowią załączniki nr 1-4 do niniejszego regulaminu).  </w:t>
      </w:r>
    </w:p>
    <w:p w:rsidR="00A13F91" w:rsidRPr="00BA0332" w:rsidRDefault="004102C1" w:rsidP="004102C1">
      <w:pPr>
        <w:pStyle w:val="Akapitzlist"/>
        <w:numPr>
          <w:ilvl w:val="0"/>
          <w:numId w:val="6"/>
        </w:numPr>
        <w:spacing w:after="0"/>
        <w:ind w:left="425" w:hanging="357"/>
        <w:jc w:val="both"/>
        <w:rPr>
          <w:rFonts w:cs="Calibri"/>
        </w:rPr>
      </w:pPr>
      <w:r w:rsidRPr="00BA0332">
        <w:rPr>
          <w:rFonts w:cs="Calibri"/>
        </w:rPr>
        <w:t>Kartę zgłoszenia wypełnia</w:t>
      </w:r>
      <w:r w:rsidR="00583AF7">
        <w:rPr>
          <w:rFonts w:cs="Calibri"/>
        </w:rPr>
        <w:t xml:space="preserve"> </w:t>
      </w:r>
      <w:r w:rsidRPr="00BA0332">
        <w:rPr>
          <w:rFonts w:cs="Calibri"/>
        </w:rPr>
        <w:t>osobiście osoba zainteresowana udziałem w projekcie albo jej opiekun prawny w przypadku osoby małoletniej lub nieposiadającej pełnej zdolności do czynności prawnych.</w:t>
      </w:r>
      <w:r w:rsidR="00523E83" w:rsidRPr="00BA0332">
        <w:rPr>
          <w:rFonts w:cs="Calibri"/>
        </w:rPr>
        <w:t xml:space="preserve"> </w:t>
      </w:r>
      <w:r w:rsidR="00A13F91" w:rsidRPr="00BA0332">
        <w:rPr>
          <w:rFonts w:eastAsia="Times New Roman" w:cs="Calibri"/>
        </w:rPr>
        <w:t xml:space="preserve">Złożone karty zgłoszenia nie podlegają zwrotowi. </w:t>
      </w:r>
    </w:p>
    <w:p w:rsidR="003C5634" w:rsidRPr="00BA0332" w:rsidRDefault="003C5634" w:rsidP="003C563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lastRenderedPageBreak/>
        <w:t>Z osobami, o których mowa w § 3 ust. 1 pkt. 1,</w:t>
      </w:r>
      <w:r w:rsidR="0052100B">
        <w:rPr>
          <w:rFonts w:cstheme="minorHAnsi"/>
        </w:rPr>
        <w:t xml:space="preserve"> </w:t>
      </w:r>
      <w:r w:rsidR="0052100B" w:rsidRPr="00583AF7">
        <w:rPr>
          <w:rFonts w:cstheme="minorHAnsi"/>
        </w:rPr>
        <w:t xml:space="preserve">które złożą </w:t>
      </w:r>
      <w:r w:rsidR="002F6DBA" w:rsidRPr="00583AF7">
        <w:rPr>
          <w:rFonts w:cstheme="minorHAnsi"/>
        </w:rPr>
        <w:t xml:space="preserve">wypełnioną </w:t>
      </w:r>
      <w:r w:rsidR="0052100B" w:rsidRPr="00583AF7">
        <w:rPr>
          <w:rFonts w:cstheme="minorHAnsi"/>
        </w:rPr>
        <w:t>kartę zgłoszenia</w:t>
      </w:r>
      <w:r w:rsidRPr="00BA0332">
        <w:rPr>
          <w:rFonts w:cstheme="minorHAnsi"/>
        </w:rPr>
        <w:t xml:space="preserve"> </w:t>
      </w:r>
      <w:r w:rsidR="00583AF7">
        <w:rPr>
          <w:rFonts w:cstheme="minorHAnsi"/>
        </w:rPr>
        <w:br/>
      </w:r>
      <w:r w:rsidRPr="00BA0332">
        <w:rPr>
          <w:rFonts w:cstheme="minorHAnsi"/>
        </w:rPr>
        <w:t xml:space="preserve">w obecności ich prawnych opiekunów pracownik Realizatora przeprowadzi osobiście rozmowę, celem potwierdzenia spełnienia wymaganych kryteriów. Podczas rozmowy </w:t>
      </w:r>
      <w:r w:rsidRPr="00BA0332">
        <w:rPr>
          <w:rFonts w:cs="Calibri"/>
        </w:rPr>
        <w:t xml:space="preserve">prawny opiekun osoby małoletniej </w:t>
      </w:r>
      <w:r w:rsidRPr="00BA0332">
        <w:rPr>
          <w:rFonts w:cstheme="minorHAnsi"/>
        </w:rPr>
        <w:t>zobowiązany będzie, w celu udokumentowania spełnienia kryteriów określonych w § 3, do złożenia następujących dokumentów:</w:t>
      </w:r>
    </w:p>
    <w:p w:rsidR="003C5634" w:rsidRPr="00BA0332" w:rsidRDefault="003C5634" w:rsidP="003C5634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zgoda na zbieranie i przetwarzanie danych osobowych (wzór stanowi załącznik nr 5),</w:t>
      </w:r>
    </w:p>
    <w:p w:rsidR="003C5634" w:rsidRPr="00BA0332" w:rsidRDefault="003C5634" w:rsidP="003C5634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formularz dane uczestnika (wzór stanowi załącznik nr 6),</w:t>
      </w:r>
    </w:p>
    <w:p w:rsidR="003C5634" w:rsidRPr="00BA0332" w:rsidRDefault="003C5634" w:rsidP="003C5634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oświadczenie ogólne (wzór stanowi załącznik nr 7),</w:t>
      </w:r>
    </w:p>
    <w:p w:rsidR="003737B4" w:rsidRPr="00BA0332" w:rsidRDefault="003737B4" w:rsidP="003737B4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zgoda na wykorzystanie wizerunku (wzór stanowi załącznik nr 8</w:t>
      </w:r>
      <w:r w:rsidR="0079570E" w:rsidRPr="00BA0332">
        <w:rPr>
          <w:rFonts w:cstheme="minorHAnsi"/>
        </w:rPr>
        <w:t xml:space="preserve"> – nieobligatoryjny</w:t>
      </w:r>
      <w:r w:rsidRPr="00BA0332">
        <w:rPr>
          <w:rFonts w:cstheme="minorHAnsi"/>
        </w:rPr>
        <w:t>)</w:t>
      </w:r>
    </w:p>
    <w:p w:rsidR="00B40C5E" w:rsidRPr="00BA0332" w:rsidRDefault="003C5634" w:rsidP="00A25F5E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kserokopia aktualnego dokumentu potwierdzającego niepełnosprawność (jeżeli dotyczy)</w:t>
      </w:r>
      <w:r w:rsidR="003E0F02" w:rsidRPr="00BA0332">
        <w:rPr>
          <w:rFonts w:cstheme="minorHAnsi"/>
        </w:rPr>
        <w:t>,</w:t>
      </w:r>
    </w:p>
    <w:p w:rsidR="003E0F02" w:rsidRPr="00BA0332" w:rsidRDefault="003E0F02" w:rsidP="00A25F5E">
      <w:pPr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innych.</w:t>
      </w:r>
    </w:p>
    <w:p w:rsidR="00D70F2E" w:rsidRPr="00BA0332" w:rsidRDefault="004206E0" w:rsidP="00D70F2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Z osobami</w:t>
      </w:r>
      <w:r w:rsidR="00583AF7" w:rsidRPr="00583AF7">
        <w:rPr>
          <w:rFonts w:cstheme="minorHAnsi"/>
        </w:rPr>
        <w:t>,</w:t>
      </w:r>
      <w:r w:rsidRPr="00583AF7">
        <w:rPr>
          <w:rFonts w:cstheme="minorHAnsi"/>
        </w:rPr>
        <w:t xml:space="preserve"> </w:t>
      </w:r>
      <w:r w:rsidRPr="00BA0332">
        <w:rPr>
          <w:rFonts w:cstheme="minorHAnsi"/>
        </w:rPr>
        <w:t>o których mowa w § 3 ust. 1 pkt. 2-3</w:t>
      </w:r>
      <w:r w:rsidR="00331B5F" w:rsidRPr="00BA0332">
        <w:rPr>
          <w:rFonts w:cstheme="minorHAnsi"/>
        </w:rPr>
        <w:t>,</w:t>
      </w:r>
      <w:r w:rsidR="002F6DBA">
        <w:rPr>
          <w:rFonts w:cstheme="minorHAnsi"/>
        </w:rPr>
        <w:t xml:space="preserve"> </w:t>
      </w:r>
      <w:r w:rsidR="002F6DBA" w:rsidRPr="00583AF7">
        <w:rPr>
          <w:rFonts w:cstheme="minorHAnsi"/>
        </w:rPr>
        <w:t>które złożą wypełnioną kartę zgłoszenia potwierdzającą spełnienie kryteriów udziału w projekcie</w:t>
      </w:r>
      <w:r w:rsidR="002F6DBA">
        <w:rPr>
          <w:rFonts w:cstheme="minorHAnsi"/>
        </w:rPr>
        <w:t>,</w:t>
      </w:r>
      <w:r w:rsidR="002F6DBA" w:rsidRPr="002F6DBA">
        <w:rPr>
          <w:rFonts w:cstheme="minorHAnsi"/>
        </w:rPr>
        <w:t xml:space="preserve"> </w:t>
      </w:r>
      <w:r w:rsidR="00331B5F" w:rsidRPr="00BA0332">
        <w:rPr>
          <w:rFonts w:cstheme="minorHAnsi"/>
        </w:rPr>
        <w:t>zostanie przeprowadzony wywiad środowiskowy</w:t>
      </w:r>
      <w:r w:rsidR="003C5634" w:rsidRPr="00BA0332">
        <w:rPr>
          <w:rFonts w:cstheme="minorHAnsi"/>
        </w:rPr>
        <w:t xml:space="preserve"> (wskazany w</w:t>
      </w:r>
      <w:r w:rsidR="00C47578" w:rsidRPr="00BA0332">
        <w:rPr>
          <w:rFonts w:cstheme="minorHAnsi"/>
        </w:rPr>
        <w:t xml:space="preserve"> przepisach o pomocy społecznej</w:t>
      </w:r>
      <w:r w:rsidR="003C5634" w:rsidRPr="00BA0332">
        <w:rPr>
          <w:rFonts w:cstheme="minorHAnsi"/>
        </w:rPr>
        <w:t>)</w:t>
      </w:r>
      <w:r w:rsidR="00BB1855">
        <w:rPr>
          <w:rFonts w:cstheme="minorHAnsi"/>
        </w:rPr>
        <w:t xml:space="preserve"> </w:t>
      </w:r>
      <w:r w:rsidR="00A15C8C">
        <w:rPr>
          <w:rFonts w:cstheme="minorHAnsi"/>
        </w:rPr>
        <w:t>lub</w:t>
      </w:r>
      <w:r w:rsidR="00270AE0">
        <w:rPr>
          <w:rFonts w:cstheme="minorHAnsi"/>
        </w:rPr>
        <w:t xml:space="preserve"> sporządzony</w:t>
      </w:r>
      <w:r w:rsidR="00BB1855">
        <w:rPr>
          <w:rFonts w:cstheme="minorHAnsi"/>
        </w:rPr>
        <w:t xml:space="preserve"> będzie</w:t>
      </w:r>
      <w:r w:rsidR="00270AE0">
        <w:rPr>
          <w:rFonts w:cstheme="minorHAnsi"/>
        </w:rPr>
        <w:t xml:space="preserve"> arkusz </w:t>
      </w:r>
      <w:r w:rsidR="00A15C8C">
        <w:rPr>
          <w:rFonts w:cstheme="minorHAnsi"/>
        </w:rPr>
        <w:t>diagnostyczn</w:t>
      </w:r>
      <w:r w:rsidR="00270AE0">
        <w:rPr>
          <w:rFonts w:cstheme="minorHAnsi"/>
        </w:rPr>
        <w:t>y</w:t>
      </w:r>
      <w:r w:rsidR="00C47578" w:rsidRPr="00BA0332">
        <w:rPr>
          <w:rFonts w:cstheme="minorHAnsi"/>
        </w:rPr>
        <w:t>,</w:t>
      </w:r>
      <w:r w:rsidR="00331B5F" w:rsidRPr="00BA0332">
        <w:rPr>
          <w:rFonts w:cstheme="minorHAnsi"/>
        </w:rPr>
        <w:t xml:space="preserve"> celem potwierdzenia spełnienia wymaganych kryteriów i zdiagnozowania potrzeb uczestnika. </w:t>
      </w:r>
      <w:r w:rsidR="00B40C5E" w:rsidRPr="00BA0332">
        <w:rPr>
          <w:rFonts w:cs="Calibri"/>
        </w:rPr>
        <w:t xml:space="preserve">Realizator zastrzega, że wywiady będą prowadzone do momentu osiągnięcia limitu miejsc, a pozostałe osoby zostaną wpisane na listę rezerwową. </w:t>
      </w:r>
      <w:r w:rsidR="00C063E5" w:rsidRPr="00BA0332">
        <w:rPr>
          <w:rFonts w:cstheme="minorHAnsi"/>
        </w:rPr>
        <w:t xml:space="preserve">Podczas wywiadu osoby </w:t>
      </w:r>
      <w:r w:rsidR="00661942" w:rsidRPr="00BA0332">
        <w:rPr>
          <w:rFonts w:cstheme="minorHAnsi"/>
        </w:rPr>
        <w:t xml:space="preserve">kwalifikujące się do wsparcia </w:t>
      </w:r>
      <w:r w:rsidR="003C5634" w:rsidRPr="00BA0332">
        <w:rPr>
          <w:rFonts w:cs="Calibri"/>
        </w:rPr>
        <w:t>albo ich opiekun prawny w przypadku osoby małoletniej lub nieposiadającej pełnej zdolności do czynności prawnych</w:t>
      </w:r>
      <w:r w:rsidR="003C5634" w:rsidRPr="00BA0332">
        <w:rPr>
          <w:rFonts w:cstheme="minorHAnsi"/>
        </w:rPr>
        <w:t xml:space="preserve"> </w:t>
      </w:r>
      <w:r w:rsidR="00661942" w:rsidRPr="00BA0332">
        <w:rPr>
          <w:rFonts w:cstheme="minorHAnsi"/>
        </w:rPr>
        <w:t>zobowiązan</w:t>
      </w:r>
      <w:r w:rsidR="003C5634" w:rsidRPr="00BA0332">
        <w:rPr>
          <w:rFonts w:cstheme="minorHAnsi"/>
        </w:rPr>
        <w:t>y</w:t>
      </w:r>
      <w:r w:rsidR="00661942" w:rsidRPr="00BA0332">
        <w:rPr>
          <w:rFonts w:cstheme="minorHAnsi"/>
        </w:rPr>
        <w:t xml:space="preserve"> będ</w:t>
      </w:r>
      <w:r w:rsidR="003C5634" w:rsidRPr="00BA0332">
        <w:rPr>
          <w:rFonts w:cstheme="minorHAnsi"/>
        </w:rPr>
        <w:t>zie</w:t>
      </w:r>
      <w:r w:rsidR="00661942" w:rsidRPr="00BA0332">
        <w:rPr>
          <w:rFonts w:cstheme="minorHAnsi"/>
        </w:rPr>
        <w:t>, w celu udokumentowania spełnienia kryteriów określonych w § 3</w:t>
      </w:r>
      <w:r w:rsidR="00D87964" w:rsidRPr="00BA0332">
        <w:rPr>
          <w:rFonts w:cstheme="minorHAnsi"/>
        </w:rPr>
        <w:t>,</w:t>
      </w:r>
      <w:r w:rsidR="00661942" w:rsidRPr="00BA0332">
        <w:rPr>
          <w:rFonts w:cstheme="minorHAnsi"/>
        </w:rPr>
        <w:t xml:space="preserve"> do złożenia następujących dokumentów:</w:t>
      </w:r>
    </w:p>
    <w:p w:rsidR="00661942" w:rsidRPr="00BA0332" w:rsidRDefault="00661942" w:rsidP="0087780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zgoda na zbieranie i przetwarzanie danych osobowych (wzór stanowi załącznik nr 5),</w:t>
      </w:r>
    </w:p>
    <w:p w:rsidR="00661942" w:rsidRPr="00BA0332" w:rsidRDefault="00661942" w:rsidP="0087780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formularz dane uczestnika (wzór stanowi załącznik nr 6),</w:t>
      </w:r>
    </w:p>
    <w:p w:rsidR="00661942" w:rsidRPr="00BA0332" w:rsidRDefault="00C20077" w:rsidP="0087780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oświadczenie</w:t>
      </w:r>
      <w:r w:rsidR="00342E3E" w:rsidRPr="00BA0332">
        <w:rPr>
          <w:rFonts w:cstheme="minorHAnsi"/>
        </w:rPr>
        <w:t xml:space="preserve"> ogólne</w:t>
      </w:r>
      <w:r w:rsidRPr="00BA0332">
        <w:rPr>
          <w:rFonts w:cstheme="minorHAnsi"/>
        </w:rPr>
        <w:t xml:space="preserve"> (wzór stanowi załącznik nr </w:t>
      </w:r>
      <w:r w:rsidR="00342E3E" w:rsidRPr="00BA0332">
        <w:rPr>
          <w:rFonts w:cstheme="minorHAnsi"/>
        </w:rPr>
        <w:t>7</w:t>
      </w:r>
      <w:r w:rsidRPr="00BA0332">
        <w:rPr>
          <w:rFonts w:cstheme="minorHAnsi"/>
        </w:rPr>
        <w:t>)</w:t>
      </w:r>
      <w:r w:rsidR="00C47578" w:rsidRPr="00BA0332">
        <w:rPr>
          <w:rFonts w:cstheme="minorHAnsi"/>
        </w:rPr>
        <w:t>,</w:t>
      </w:r>
    </w:p>
    <w:p w:rsidR="003737B4" w:rsidRPr="00BA0332" w:rsidRDefault="003737B4" w:rsidP="0087780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zgoda na wykorzystanie wizerunku (wzór stanowi załącznik nr 8</w:t>
      </w:r>
      <w:r w:rsidR="0079570E" w:rsidRPr="00BA0332">
        <w:rPr>
          <w:rFonts w:cstheme="minorHAnsi"/>
        </w:rPr>
        <w:t xml:space="preserve"> - nieobligatoryjny</w:t>
      </w:r>
      <w:r w:rsidRPr="00BA0332">
        <w:rPr>
          <w:rFonts w:cstheme="minorHAnsi"/>
        </w:rPr>
        <w:t>)</w:t>
      </w:r>
    </w:p>
    <w:p w:rsidR="00661942" w:rsidRPr="00BA0332" w:rsidRDefault="00661942" w:rsidP="0087780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BA0332">
        <w:rPr>
          <w:rFonts w:cstheme="minorHAnsi"/>
        </w:rPr>
        <w:t>kserokopia aktualnego dokumentu potwierdzającego niepełnosprawność</w:t>
      </w:r>
      <w:r w:rsidR="005C39A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(jeżeli dotyczy)</w:t>
      </w:r>
      <w:r w:rsidR="00A25F5E" w:rsidRPr="00BA0332">
        <w:rPr>
          <w:rFonts w:cstheme="minorHAnsi"/>
        </w:rPr>
        <w:t>.</w:t>
      </w:r>
    </w:p>
    <w:p w:rsidR="00081084" w:rsidRPr="00BA0332" w:rsidRDefault="0087780B" w:rsidP="00A25F5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Osoba zainteresowana udziałem w projekcie/kwalifikująca się do udziału w projekcie, może odmówić podania danych wrażliwych (dotyczy: osób z niepełnosprawnością, osób z innych grup o niekorzystnej sytuacji społecznej), jednak odmowa podania tych danych skutkować będzie niezakwalifikowaniem się do udziału w projekcie.  </w:t>
      </w:r>
    </w:p>
    <w:p w:rsidR="00B40C5E" w:rsidRPr="00BA0332" w:rsidRDefault="00D87964" w:rsidP="0087780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BA0332">
        <w:rPr>
          <w:rFonts w:cstheme="minorHAnsi"/>
        </w:rPr>
        <w:t>Osoby</w:t>
      </w:r>
      <w:r w:rsidR="007B47CF" w:rsidRPr="00BA0332">
        <w:rPr>
          <w:rFonts w:cstheme="minorHAnsi"/>
        </w:rPr>
        <w:t>, które pozytywnie przeszły proces rekrutacji i zakwalifikowa</w:t>
      </w:r>
      <w:r w:rsidR="008641F8" w:rsidRPr="00BA0332">
        <w:rPr>
          <w:rFonts w:cstheme="minorHAnsi"/>
        </w:rPr>
        <w:t>ły się</w:t>
      </w:r>
      <w:r w:rsidRPr="00BA0332">
        <w:rPr>
          <w:rFonts w:cstheme="minorHAnsi"/>
        </w:rPr>
        <w:t xml:space="preserve"> do udziału w projekcie zosta</w:t>
      </w:r>
      <w:r w:rsidR="002A1A09" w:rsidRPr="00BA0332">
        <w:rPr>
          <w:rFonts w:cstheme="minorHAnsi"/>
        </w:rPr>
        <w:t>ną</w:t>
      </w:r>
      <w:r w:rsidR="00B333ED" w:rsidRPr="00BA0332">
        <w:rPr>
          <w:rFonts w:cstheme="minorHAnsi"/>
        </w:rPr>
        <w:t xml:space="preserve"> </w:t>
      </w:r>
      <w:r w:rsidR="00D43817" w:rsidRPr="00BA0332">
        <w:rPr>
          <w:rFonts w:cstheme="minorHAnsi"/>
        </w:rPr>
        <w:t>poinformowane pi</w:t>
      </w:r>
      <w:r w:rsidR="00BA0332" w:rsidRPr="00BA0332">
        <w:rPr>
          <w:rFonts w:cstheme="minorHAnsi"/>
        </w:rPr>
        <w:t>semnie o pozytywnej weryfikacji. A w przypadku osób, o których mowa w § 3 ust. 1 pkt. 2-3 także</w:t>
      </w:r>
      <w:r w:rsidR="00D43817" w:rsidRPr="00BA0332">
        <w:rPr>
          <w:rFonts w:cstheme="minorHAnsi"/>
        </w:rPr>
        <w:t xml:space="preserve"> </w:t>
      </w:r>
      <w:r w:rsidR="00492BB8" w:rsidRPr="00BA0332">
        <w:rPr>
          <w:rFonts w:cstheme="minorHAnsi"/>
        </w:rPr>
        <w:t>o</w:t>
      </w:r>
      <w:r w:rsidRPr="00BA0332">
        <w:rPr>
          <w:rFonts w:cstheme="minorHAnsi"/>
        </w:rPr>
        <w:t xml:space="preserve"> zakresie przewidzianego </w:t>
      </w:r>
      <w:r w:rsidR="002A1A09" w:rsidRPr="00BA0332">
        <w:rPr>
          <w:rFonts w:cstheme="minorHAnsi"/>
        </w:rPr>
        <w:t xml:space="preserve">dla nich </w:t>
      </w:r>
      <w:r w:rsidRPr="00BA0332">
        <w:rPr>
          <w:rFonts w:cstheme="minorHAnsi"/>
        </w:rPr>
        <w:t>wsparcia</w:t>
      </w:r>
      <w:r w:rsidR="002A1A09" w:rsidRPr="00BA0332">
        <w:rPr>
          <w:rFonts w:cstheme="minorHAnsi"/>
        </w:rPr>
        <w:t xml:space="preserve">. Wsparcie to wynikać będzie z potrzeb uczestnika </w:t>
      </w:r>
      <w:r w:rsidR="009D231F" w:rsidRPr="00BA0332">
        <w:rPr>
          <w:rFonts w:cstheme="minorHAnsi"/>
        </w:rPr>
        <w:t xml:space="preserve"> zdiagnozowanych w czasie wywiadu środowiskowego.  </w:t>
      </w:r>
    </w:p>
    <w:p w:rsidR="00BA0332" w:rsidRPr="00BA0332" w:rsidRDefault="00BA0332" w:rsidP="00BA0332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BA0332">
        <w:rPr>
          <w:rFonts w:cstheme="minorHAnsi"/>
        </w:rPr>
        <w:t>W przypadku osób, o których mowa w § 3 ust. 1 pkt. 1 diagnozę potrzeb przeprowadzi psycholog w ramach indywidualnej rozmowy z każdym uczestnikiem projektu.</w:t>
      </w:r>
    </w:p>
    <w:p w:rsidR="00081084" w:rsidRPr="00BA0332" w:rsidRDefault="00081084" w:rsidP="0087780B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cs="Calibri"/>
        </w:rPr>
      </w:pPr>
      <w:r w:rsidRPr="00BA0332">
        <w:rPr>
          <w:rFonts w:cs="Calibri"/>
        </w:rPr>
        <w:t>W przypadku zmiany formy albo zakresu dokumentów wskazanych w § 10, 11 lub pojawienia się dodatkowych dokumentów wymaganych od Beneficjenta Ostatecznego, Beneficjent Ostateczny  zobowiązany jest do ich dostarczenia w trybie i terminie wskazanym przez Realizatora.</w:t>
      </w:r>
    </w:p>
    <w:p w:rsidR="0087780B" w:rsidRPr="00BA0332" w:rsidRDefault="0087780B" w:rsidP="0087780B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cs="Calibri"/>
        </w:rPr>
      </w:pPr>
      <w:r w:rsidRPr="00BA0332">
        <w:rPr>
          <w:rFonts w:cs="Calibri"/>
        </w:rPr>
        <w:t>Osobom, które nie zosta</w:t>
      </w:r>
      <w:r w:rsidR="009F7901">
        <w:rPr>
          <w:rFonts w:cs="Calibri"/>
        </w:rPr>
        <w:t>ły</w:t>
      </w:r>
      <w:r w:rsidRPr="00BA0332">
        <w:rPr>
          <w:rFonts w:cs="Calibri"/>
        </w:rPr>
        <w:t xml:space="preserve"> zakwalifikowan</w:t>
      </w:r>
      <w:r w:rsidR="009F7901">
        <w:rPr>
          <w:rFonts w:cs="Calibri"/>
        </w:rPr>
        <w:t>e</w:t>
      </w:r>
      <w:r w:rsidRPr="00BA0332">
        <w:rPr>
          <w:rFonts w:cs="Calibri"/>
        </w:rPr>
        <w:t xml:space="preserve"> do udziału w projekcie albo zostały wpisane na listę rezerwową nie przysługuje prawo do odwołania się od wyników rekrutacji.</w:t>
      </w:r>
    </w:p>
    <w:p w:rsidR="00FB5FC3" w:rsidRPr="00BA0332" w:rsidRDefault="00FB5FC3" w:rsidP="00FB5FC3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BA0332">
        <w:rPr>
          <w:rFonts w:cstheme="minorHAnsi"/>
        </w:rPr>
        <w:t>W uzasadnionych przypadkach</w:t>
      </w:r>
      <w:r w:rsidR="00EC0366" w:rsidRPr="00BA0332">
        <w:rPr>
          <w:rFonts w:cstheme="minorHAnsi"/>
        </w:rPr>
        <w:t>,</w:t>
      </w:r>
      <w:r w:rsidRPr="00BA0332">
        <w:rPr>
          <w:rFonts w:cstheme="minorHAnsi"/>
        </w:rPr>
        <w:t xml:space="preserve"> może nastąpić zmiana przewidzianego do udzielenia wsparcia.</w:t>
      </w:r>
      <w:r w:rsidR="00EC0366" w:rsidRPr="00BA0332">
        <w:rPr>
          <w:rFonts w:cstheme="minorHAnsi"/>
        </w:rPr>
        <w:t xml:space="preserve"> Zmiana ta musi być dokonana w formie pisemnej i musi wynikać z potrzeb Beneficjenta Ostatecznego. </w:t>
      </w:r>
    </w:p>
    <w:p w:rsidR="00FB5FC3" w:rsidRPr="00BA0332" w:rsidRDefault="00BE707A" w:rsidP="00FB5FC3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Za dzień rozpoczęcia udziału Beneficjenta Ostatecznego w projekcie przyjmuje się </w:t>
      </w:r>
      <w:r w:rsidR="0087780B" w:rsidRPr="00BA0332">
        <w:rPr>
          <w:rFonts w:cstheme="minorHAnsi"/>
        </w:rPr>
        <w:t>dzień</w:t>
      </w:r>
      <w:r w:rsidR="009B086A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 xml:space="preserve">podpisania </w:t>
      </w:r>
      <w:r w:rsidR="009B086A" w:rsidRPr="00BA0332">
        <w:rPr>
          <w:rFonts w:cstheme="minorHAnsi"/>
        </w:rPr>
        <w:t xml:space="preserve">dokumentów, o których mowa § 4 ust. </w:t>
      </w:r>
      <w:r w:rsidR="0087780B" w:rsidRPr="00BA0332">
        <w:rPr>
          <w:rFonts w:cstheme="minorHAnsi"/>
        </w:rPr>
        <w:t>10</w:t>
      </w:r>
      <w:r w:rsidR="009F7901">
        <w:rPr>
          <w:rFonts w:cstheme="minorHAnsi"/>
        </w:rPr>
        <w:t xml:space="preserve"> i</w:t>
      </w:r>
      <w:r w:rsidR="0087780B" w:rsidRPr="00BA0332">
        <w:rPr>
          <w:rFonts w:cstheme="minorHAnsi"/>
        </w:rPr>
        <w:t xml:space="preserve"> </w:t>
      </w:r>
      <w:r w:rsidR="004102C1" w:rsidRPr="00BA0332">
        <w:rPr>
          <w:rFonts w:cstheme="minorHAnsi"/>
        </w:rPr>
        <w:t>11</w:t>
      </w:r>
      <w:r w:rsidRPr="00BA0332">
        <w:rPr>
          <w:rFonts w:cstheme="minorHAnsi"/>
        </w:rPr>
        <w:t>.</w:t>
      </w:r>
    </w:p>
    <w:p w:rsidR="00A86178" w:rsidRPr="00BA0332" w:rsidRDefault="00A86178" w:rsidP="00FB5FC3">
      <w:pPr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Udział Beneficjenta Ostatecznego w projekcie jest bezpłatny. </w:t>
      </w:r>
    </w:p>
    <w:p w:rsidR="00B333ED" w:rsidRPr="00BA0332" w:rsidRDefault="00B333ED" w:rsidP="00B333ED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5" w:hanging="357"/>
        <w:jc w:val="both"/>
        <w:rPr>
          <w:rFonts w:cs="Calibri"/>
        </w:rPr>
      </w:pPr>
      <w:r w:rsidRPr="00BA0332">
        <w:rPr>
          <w:rFonts w:cs="Calibri"/>
        </w:rPr>
        <w:lastRenderedPageBreak/>
        <w:t>Jednoczesne uczestnictwo w działaniach projektu realizowa</w:t>
      </w:r>
      <w:r w:rsidR="005D0BB3" w:rsidRPr="00BA0332">
        <w:rPr>
          <w:rFonts w:cs="Calibri"/>
        </w:rPr>
        <w:t>nych przez Partnera wiodącego i </w:t>
      </w:r>
      <w:r w:rsidRPr="00BA0332">
        <w:rPr>
          <w:rFonts w:cs="Calibri"/>
        </w:rPr>
        <w:t>któregokolwiek z Partnerów jest niedozwolone.</w:t>
      </w:r>
    </w:p>
    <w:p w:rsidR="000C6E76" w:rsidRPr="00BA0332" w:rsidRDefault="00776F7E" w:rsidP="00154F41">
      <w:pPr>
        <w:pStyle w:val="Akapitzlist"/>
        <w:widowControl w:val="0"/>
        <w:numPr>
          <w:ilvl w:val="0"/>
          <w:numId w:val="6"/>
        </w:numPr>
        <w:tabs>
          <w:tab w:val="left" w:pos="886"/>
        </w:tabs>
        <w:spacing w:before="75" w:after="0" w:line="278" w:lineRule="auto"/>
        <w:ind w:left="426" w:right="116"/>
        <w:jc w:val="both"/>
        <w:rPr>
          <w:rFonts w:cstheme="minorHAnsi"/>
        </w:rPr>
      </w:pPr>
      <w:r w:rsidRPr="00BA0332">
        <w:rPr>
          <w:rFonts w:cstheme="minorHAnsi"/>
          <w:spacing w:val="-3"/>
        </w:rPr>
        <w:t>Jako</w:t>
      </w:r>
      <w:r w:rsidR="00B333ED" w:rsidRPr="00BA0332">
        <w:rPr>
          <w:rFonts w:cstheme="minorHAnsi"/>
          <w:spacing w:val="-3"/>
        </w:rPr>
        <w:t xml:space="preserve"> </w:t>
      </w:r>
      <w:r w:rsidRPr="00BA0332">
        <w:rPr>
          <w:rFonts w:cstheme="minorHAnsi"/>
          <w:spacing w:val="-3"/>
        </w:rPr>
        <w:t>zakończenie udziału w projekcie</w:t>
      </w:r>
      <w:r w:rsidR="00DD2768" w:rsidRPr="00BA0332">
        <w:rPr>
          <w:rFonts w:cstheme="minorHAnsi"/>
          <w:spacing w:val="-3"/>
        </w:rPr>
        <w:t>,</w:t>
      </w:r>
      <w:r w:rsidRPr="00BA0332">
        <w:rPr>
          <w:rFonts w:cstheme="minorHAnsi"/>
          <w:spacing w:val="-3"/>
        </w:rPr>
        <w:t xml:space="preserve"> należy rozumieć</w:t>
      </w:r>
      <w:r w:rsidR="000C6E76" w:rsidRPr="00BA0332">
        <w:rPr>
          <w:rFonts w:cstheme="minorHAnsi"/>
          <w:spacing w:val="-3"/>
        </w:rPr>
        <w:t>:</w:t>
      </w:r>
    </w:p>
    <w:p w:rsidR="000C6E76" w:rsidRPr="00BA0332" w:rsidRDefault="00154F41" w:rsidP="000C6E76">
      <w:pPr>
        <w:pStyle w:val="Akapitzlist"/>
        <w:widowControl w:val="0"/>
        <w:numPr>
          <w:ilvl w:val="0"/>
          <w:numId w:val="34"/>
        </w:numPr>
        <w:tabs>
          <w:tab w:val="left" w:pos="886"/>
        </w:tabs>
        <w:spacing w:before="75" w:after="0" w:line="278" w:lineRule="auto"/>
        <w:ind w:right="116"/>
        <w:jc w:val="both"/>
        <w:rPr>
          <w:rFonts w:cstheme="minorHAnsi"/>
        </w:rPr>
      </w:pPr>
      <w:r w:rsidRPr="00BA0332">
        <w:rPr>
          <w:rFonts w:cstheme="minorHAnsi"/>
        </w:rPr>
        <w:t>zakończeni</w:t>
      </w:r>
      <w:r w:rsidR="00776F7E" w:rsidRPr="00BA0332">
        <w:rPr>
          <w:rFonts w:cstheme="minorHAnsi"/>
        </w:rPr>
        <w:t>e</w:t>
      </w:r>
      <w:r w:rsidRPr="00BA0332">
        <w:rPr>
          <w:rFonts w:cstheme="minorHAnsi"/>
        </w:rPr>
        <w:t xml:space="preserve"> udziału</w:t>
      </w:r>
      <w:r w:rsidR="00776F7E" w:rsidRPr="00BA0332">
        <w:rPr>
          <w:rFonts w:cstheme="minorHAnsi"/>
        </w:rPr>
        <w:t xml:space="preserve"> zgodnie z zaplanowanym wsparciem – przyjmuje się </w:t>
      </w:r>
      <w:r w:rsidRPr="00BA0332">
        <w:rPr>
          <w:rFonts w:cstheme="minorHAnsi"/>
        </w:rPr>
        <w:t>dzień udzielenia ostatniej formy wsparcia</w:t>
      </w:r>
      <w:r w:rsidR="000C6E76" w:rsidRPr="00BA0332">
        <w:rPr>
          <w:rFonts w:cstheme="minorHAnsi"/>
        </w:rPr>
        <w:t xml:space="preserve"> lub zakończenie udziału w projekcie w związku z podjęciem zatrudnienia wówczas przyjmuje się datę zatrudnie</w:t>
      </w:r>
      <w:r w:rsidR="004B35F5" w:rsidRPr="00BA0332">
        <w:rPr>
          <w:rFonts w:cstheme="minorHAnsi"/>
        </w:rPr>
        <w:t>nia</w:t>
      </w:r>
      <w:r w:rsidR="00776F7E" w:rsidRPr="00BA0332">
        <w:rPr>
          <w:rFonts w:cstheme="minorHAnsi"/>
        </w:rPr>
        <w:t>,</w:t>
      </w:r>
    </w:p>
    <w:p w:rsidR="000C6E76" w:rsidRPr="00BA0332" w:rsidRDefault="000C6E76" w:rsidP="000C6E76">
      <w:pPr>
        <w:pStyle w:val="Akapitzlist"/>
        <w:widowControl w:val="0"/>
        <w:numPr>
          <w:ilvl w:val="0"/>
          <w:numId w:val="34"/>
        </w:numPr>
        <w:tabs>
          <w:tab w:val="left" w:pos="886"/>
        </w:tabs>
        <w:spacing w:before="75" w:after="0" w:line="278" w:lineRule="auto"/>
        <w:ind w:right="116"/>
        <w:jc w:val="both"/>
        <w:rPr>
          <w:rFonts w:cstheme="minorHAnsi"/>
        </w:rPr>
      </w:pPr>
      <w:r w:rsidRPr="00BA0332">
        <w:rPr>
          <w:rFonts w:cstheme="minorHAnsi"/>
        </w:rPr>
        <w:t>zakończenie udziału w związku z podjęciem zatrudnienia</w:t>
      </w:r>
      <w:r w:rsidR="0000003D" w:rsidRPr="00BA0332">
        <w:rPr>
          <w:rFonts w:cstheme="minorHAnsi"/>
        </w:rPr>
        <w:t>,</w:t>
      </w:r>
      <w:r w:rsidRPr="00BA0332">
        <w:rPr>
          <w:rFonts w:cstheme="minorHAnsi"/>
        </w:rPr>
        <w:t xml:space="preserve"> </w:t>
      </w:r>
    </w:p>
    <w:p w:rsidR="00BE707A" w:rsidRPr="00BA0332" w:rsidRDefault="00776F7E" w:rsidP="000C6E76">
      <w:pPr>
        <w:pStyle w:val="Akapitzlist"/>
        <w:widowControl w:val="0"/>
        <w:numPr>
          <w:ilvl w:val="0"/>
          <w:numId w:val="34"/>
        </w:numPr>
        <w:tabs>
          <w:tab w:val="left" w:pos="886"/>
        </w:tabs>
        <w:spacing w:before="75" w:after="0" w:line="278" w:lineRule="auto"/>
        <w:ind w:right="116"/>
        <w:jc w:val="both"/>
        <w:rPr>
          <w:rFonts w:cstheme="minorHAnsi"/>
        </w:rPr>
      </w:pPr>
      <w:r w:rsidRPr="00BA0332">
        <w:rPr>
          <w:rFonts w:cstheme="minorHAnsi"/>
        </w:rPr>
        <w:t xml:space="preserve">przedwczesne opuszczenie projektu tzn. przerwanie udziału w projekcie przed zakończeniem udziału w zaplanowanych formach wsparcia </w:t>
      </w:r>
      <w:r w:rsidR="005403B7" w:rsidRPr="00BA0332">
        <w:rPr>
          <w:rFonts w:cstheme="minorHAnsi"/>
        </w:rPr>
        <w:t xml:space="preserve">–przyjmuje się datę decyzji o skreśleniu z listy uczestników, o której mowa § </w:t>
      </w:r>
      <w:r w:rsidR="007B29B7" w:rsidRPr="00BA0332">
        <w:rPr>
          <w:rFonts w:cstheme="minorHAnsi"/>
        </w:rPr>
        <w:t>6</w:t>
      </w:r>
      <w:r w:rsidR="005403B7" w:rsidRPr="00BA0332">
        <w:rPr>
          <w:rFonts w:cstheme="minorHAnsi"/>
        </w:rPr>
        <w:t xml:space="preserve"> ust. 5</w:t>
      </w:r>
      <w:r w:rsidR="00154F41" w:rsidRPr="00BA0332">
        <w:rPr>
          <w:rFonts w:cstheme="minorHAnsi"/>
        </w:rPr>
        <w:t>.</w:t>
      </w:r>
    </w:p>
    <w:p w:rsidR="00154F41" w:rsidRPr="00BA0332" w:rsidRDefault="00154F41" w:rsidP="00FB5FC3">
      <w:pPr>
        <w:jc w:val="center"/>
        <w:rPr>
          <w:rFonts w:cstheme="minorHAnsi"/>
          <w:b/>
        </w:rPr>
      </w:pPr>
    </w:p>
    <w:p w:rsidR="00FB5FC3" w:rsidRPr="00BA0332" w:rsidRDefault="00BE707A" w:rsidP="00612AB7">
      <w:pPr>
        <w:spacing w:after="0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§</w:t>
      </w:r>
      <w:r w:rsidR="00154F41" w:rsidRPr="00BA0332">
        <w:rPr>
          <w:rFonts w:cstheme="minorHAnsi"/>
          <w:b/>
        </w:rPr>
        <w:t xml:space="preserve"> 5</w:t>
      </w:r>
    </w:p>
    <w:p w:rsidR="00FB5FC3" w:rsidRPr="00BA0332" w:rsidRDefault="00FB5FC3" w:rsidP="00FB5FC3">
      <w:pPr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 xml:space="preserve">Obowiązki i prawa Beneficjenta Ostatecznego </w:t>
      </w:r>
    </w:p>
    <w:p w:rsidR="00F50B0D" w:rsidRPr="00BA0332" w:rsidRDefault="00BE707A" w:rsidP="00B31200">
      <w:pPr>
        <w:widowControl w:val="0"/>
        <w:tabs>
          <w:tab w:val="left" w:pos="461"/>
          <w:tab w:val="left" w:pos="462"/>
        </w:tabs>
        <w:spacing w:after="0" w:line="240" w:lineRule="auto"/>
      </w:pPr>
      <w:r w:rsidRPr="00BA0332">
        <w:rPr>
          <w:rFonts w:cstheme="minorHAnsi"/>
        </w:rPr>
        <w:t>1.</w:t>
      </w:r>
      <w:r w:rsidR="00F50B0D" w:rsidRPr="00BA0332">
        <w:t xml:space="preserve"> Beneficjent Ostateczny zobowiązuje się</w:t>
      </w:r>
      <w:r w:rsidR="00F4204F" w:rsidRPr="00BA0332">
        <w:t xml:space="preserve"> </w:t>
      </w:r>
      <w:r w:rsidR="00F50B0D" w:rsidRPr="00BA0332">
        <w:t>do:</w:t>
      </w:r>
    </w:p>
    <w:p w:rsidR="00F50B0D" w:rsidRPr="00BA0332" w:rsidRDefault="00190D6D" w:rsidP="00503B2E">
      <w:pPr>
        <w:pStyle w:val="Akapitzlist"/>
        <w:numPr>
          <w:ilvl w:val="0"/>
          <w:numId w:val="33"/>
        </w:numPr>
        <w:spacing w:after="0"/>
        <w:ind w:left="714" w:hanging="357"/>
        <w:jc w:val="both"/>
        <w:rPr>
          <w:rFonts w:cs="Calibri"/>
        </w:rPr>
      </w:pPr>
      <w:r w:rsidRPr="00BA0332">
        <w:rPr>
          <w:rFonts w:cs="Calibri"/>
        </w:rPr>
        <w:t>współpracy z Realizatorem projektu w realizacji działań projektu, prowad</w:t>
      </w:r>
      <w:r w:rsidR="005D0BB3" w:rsidRPr="00BA0332">
        <w:rPr>
          <w:rFonts w:cs="Calibri"/>
        </w:rPr>
        <w:t>zonych na rzecz i z </w:t>
      </w:r>
      <w:r w:rsidRPr="00BA0332">
        <w:rPr>
          <w:rFonts w:cs="Calibri"/>
        </w:rPr>
        <w:t>udziałem Beneficjenta Ostatecznego</w:t>
      </w:r>
      <w:r w:rsidR="00503B2E" w:rsidRPr="00BA0332">
        <w:rPr>
          <w:rFonts w:cs="Calibri"/>
        </w:rPr>
        <w:t>, w szczególności do: udziału w spotkaniach, podpisywania niezbędnych list w czasie spotkań, współpracy z personelem zatrudnionym przez Realizatora,</w:t>
      </w:r>
    </w:p>
    <w:p w:rsidR="00331E7D" w:rsidRPr="00BA0332" w:rsidRDefault="00F50B0D" w:rsidP="007F7890">
      <w:pPr>
        <w:pStyle w:val="Akapitzlist"/>
        <w:widowControl w:val="0"/>
        <w:numPr>
          <w:ilvl w:val="0"/>
          <w:numId w:val="33"/>
        </w:numPr>
        <w:tabs>
          <w:tab w:val="left" w:pos="886"/>
        </w:tabs>
        <w:spacing w:before="78" w:after="0"/>
        <w:jc w:val="both"/>
      </w:pPr>
      <w:r w:rsidRPr="00BA0332">
        <w:t>niezwłocznego informowania o wszelkich zmianach okoliczności faktycznych mogących mieć wpływ na realizację wsparcia, np. podjęcie</w:t>
      </w:r>
      <w:r w:rsidR="00F4204F" w:rsidRPr="00BA0332">
        <w:t xml:space="preserve"> </w:t>
      </w:r>
      <w:r w:rsidRPr="00BA0332">
        <w:t>pracy</w:t>
      </w:r>
      <w:r w:rsidR="00503B2E" w:rsidRPr="00BA0332">
        <w:t xml:space="preserve"> lub korzystania z działań towarzyszących w ramach Programu Operacyjnego Pomoc Żywnościowa</w:t>
      </w:r>
      <w:r w:rsidRPr="00BA0332">
        <w:t>;</w:t>
      </w:r>
    </w:p>
    <w:p w:rsidR="00331E7D" w:rsidRPr="00BA0332" w:rsidRDefault="00B31200" w:rsidP="007F7890">
      <w:pPr>
        <w:pStyle w:val="Akapitzlist"/>
        <w:widowControl w:val="0"/>
        <w:numPr>
          <w:ilvl w:val="0"/>
          <w:numId w:val="33"/>
        </w:numPr>
        <w:tabs>
          <w:tab w:val="left" w:pos="886"/>
        </w:tabs>
        <w:spacing w:before="78" w:after="0"/>
        <w:jc w:val="both"/>
      </w:pPr>
      <w:r w:rsidRPr="00BA0332">
        <w:t xml:space="preserve">przekazania </w:t>
      </w:r>
      <w:r w:rsidR="000C6E76" w:rsidRPr="00BA0332">
        <w:t>w</w:t>
      </w:r>
      <w:r w:rsidR="00331E7D" w:rsidRPr="00BA0332">
        <w:t xml:space="preserve"> terminie 4 tygodni po zakończeniu udziału w </w:t>
      </w:r>
      <w:r w:rsidR="000C6E76" w:rsidRPr="00BA0332">
        <w:t>p</w:t>
      </w:r>
      <w:r w:rsidR="00331E7D" w:rsidRPr="00BA0332">
        <w:t xml:space="preserve">rojekcie </w:t>
      </w:r>
      <w:r w:rsidR="000C6E76" w:rsidRPr="00BA0332">
        <w:t>danych</w:t>
      </w:r>
      <w:r w:rsidR="00331E7D" w:rsidRPr="00BA0332">
        <w:t xml:space="preserve"> dotycząc</w:t>
      </w:r>
      <w:r w:rsidR="000C6E76" w:rsidRPr="00BA0332">
        <w:t>ych</w:t>
      </w:r>
      <w:r w:rsidR="00331E7D" w:rsidRPr="00BA0332">
        <w:t xml:space="preserve"> statusu </w:t>
      </w:r>
      <w:r w:rsidR="000C6E76" w:rsidRPr="00BA0332">
        <w:t xml:space="preserve">osoby </w:t>
      </w:r>
      <w:r w:rsidR="00331E7D" w:rsidRPr="00BA0332">
        <w:t>na rynku pracy oraz informacj</w:t>
      </w:r>
      <w:r w:rsidR="000C6E76" w:rsidRPr="00BA0332">
        <w:t>i</w:t>
      </w:r>
      <w:r w:rsidR="00331E7D" w:rsidRPr="00BA0332">
        <w:t xml:space="preserve"> na temat udziału w kształceniu lub szkoleniu oraz uzyskani</w:t>
      </w:r>
      <w:r w:rsidR="000C6E76" w:rsidRPr="00BA0332">
        <w:t>u</w:t>
      </w:r>
      <w:r w:rsidR="00331E7D" w:rsidRPr="00BA0332">
        <w:t xml:space="preserve"> kwalifikacji lub nabyci</w:t>
      </w:r>
      <w:r w:rsidR="000C6E76" w:rsidRPr="00BA0332">
        <w:t>u</w:t>
      </w:r>
      <w:r w:rsidR="00331E7D" w:rsidRPr="00BA0332">
        <w:t xml:space="preserve"> kompetencji</w:t>
      </w:r>
      <w:r w:rsidR="008641F8" w:rsidRPr="00BA0332">
        <w:rPr>
          <w:rStyle w:val="Odwoanieprzypisudolnego"/>
        </w:rPr>
        <w:footnoteReference w:id="2"/>
      </w:r>
      <w:r w:rsidR="000C6E76" w:rsidRPr="00BA0332">
        <w:t>;</w:t>
      </w:r>
    </w:p>
    <w:p w:rsidR="00331E7D" w:rsidRPr="00BA0332" w:rsidRDefault="000C6E76" w:rsidP="007F7890">
      <w:pPr>
        <w:pStyle w:val="Akapitzlist"/>
        <w:numPr>
          <w:ilvl w:val="0"/>
          <w:numId w:val="33"/>
        </w:numPr>
        <w:spacing w:after="152" w:line="248" w:lineRule="auto"/>
        <w:jc w:val="both"/>
      </w:pPr>
      <w:r w:rsidRPr="00BA0332">
        <w:t>udostępnienia</w:t>
      </w:r>
      <w:r w:rsidR="00190D6D" w:rsidRPr="00BA0332">
        <w:t xml:space="preserve"> </w:t>
      </w:r>
      <w:r w:rsidRPr="00BA0332">
        <w:t>w</w:t>
      </w:r>
      <w:r w:rsidR="00331E7D" w:rsidRPr="00BA0332">
        <w:t xml:space="preserve"> ciągu </w:t>
      </w:r>
      <w:r w:rsidRPr="00BA0332">
        <w:t>3</w:t>
      </w:r>
      <w:r w:rsidR="00331E7D" w:rsidRPr="00BA0332">
        <w:t xml:space="preserve"> miesięcy po zakończeniu udziału w </w:t>
      </w:r>
      <w:r w:rsidRPr="00BA0332">
        <w:t>p</w:t>
      </w:r>
      <w:r w:rsidR="00331E7D" w:rsidRPr="00BA0332">
        <w:t>rojekcie dan</w:t>
      </w:r>
      <w:r w:rsidRPr="00BA0332">
        <w:t>ych</w:t>
      </w:r>
      <w:r w:rsidR="00331E7D" w:rsidRPr="00BA0332">
        <w:t xml:space="preserve"> dotycząc</w:t>
      </w:r>
      <w:r w:rsidRPr="00BA0332">
        <w:t xml:space="preserve">ych </w:t>
      </w:r>
      <w:r w:rsidR="00331E7D" w:rsidRPr="00BA0332">
        <w:t>statusu na rynku pracy</w:t>
      </w:r>
      <w:r w:rsidR="008641F8" w:rsidRPr="00BA0332">
        <w:rPr>
          <w:rStyle w:val="Odwoanieprzypisudolnego"/>
        </w:rPr>
        <w:t>1</w:t>
      </w:r>
      <w:r w:rsidRPr="00BA0332">
        <w:t>;</w:t>
      </w:r>
    </w:p>
    <w:p w:rsidR="00F50B0D" w:rsidRPr="00BA0332" w:rsidRDefault="00F50B0D" w:rsidP="007F7890">
      <w:pPr>
        <w:pStyle w:val="Akapitzlist"/>
        <w:widowControl w:val="0"/>
        <w:numPr>
          <w:ilvl w:val="0"/>
          <w:numId w:val="33"/>
        </w:numPr>
        <w:tabs>
          <w:tab w:val="left" w:pos="886"/>
        </w:tabs>
        <w:spacing w:before="44" w:after="0"/>
        <w:jc w:val="both"/>
      </w:pPr>
      <w:r w:rsidRPr="00BA0332">
        <w:t>udziału w badaniach ewaluacyjnych i monitorujących prowadzonych przez Partnera wiodącego, Partnerów jak i zleconych przez Instytucję</w:t>
      </w:r>
      <w:r w:rsidR="00190D6D" w:rsidRPr="00BA0332">
        <w:t xml:space="preserve"> </w:t>
      </w:r>
      <w:r w:rsidRPr="00BA0332">
        <w:t>Zarządzającą</w:t>
      </w:r>
      <w:r w:rsidR="00190D6D" w:rsidRPr="00BA0332">
        <w:t>, o ile będzie taka potrzeba</w:t>
      </w:r>
      <w:r w:rsidRPr="00BA0332">
        <w:t>;</w:t>
      </w:r>
    </w:p>
    <w:p w:rsidR="00F50B0D" w:rsidRPr="00BA0332" w:rsidRDefault="00F50B0D" w:rsidP="007F7890">
      <w:pPr>
        <w:pStyle w:val="Akapitzlist"/>
        <w:widowControl w:val="0"/>
        <w:numPr>
          <w:ilvl w:val="0"/>
          <w:numId w:val="33"/>
        </w:numPr>
        <w:tabs>
          <w:tab w:val="left" w:pos="886"/>
        </w:tabs>
        <w:spacing w:before="41" w:after="0" w:line="278" w:lineRule="auto"/>
        <w:jc w:val="both"/>
      </w:pPr>
      <w:r w:rsidRPr="00BA0332">
        <w:t>poddania się czynnościom kontrolnym przez uprawnione podmioty w zakresie i miejscu obejmującym korzystanie z wybranych form</w:t>
      </w:r>
      <w:r w:rsidR="00190D6D" w:rsidRPr="00BA0332">
        <w:t xml:space="preserve"> </w:t>
      </w:r>
      <w:r w:rsidRPr="00BA0332">
        <w:t>wsparcia;</w:t>
      </w:r>
    </w:p>
    <w:p w:rsidR="00F50B0D" w:rsidRPr="00BA0332" w:rsidRDefault="00F50B0D" w:rsidP="007F7890">
      <w:pPr>
        <w:pStyle w:val="Akapitzlist"/>
        <w:widowControl w:val="0"/>
        <w:numPr>
          <w:ilvl w:val="0"/>
          <w:numId w:val="33"/>
        </w:numPr>
        <w:tabs>
          <w:tab w:val="left" w:pos="886"/>
        </w:tabs>
        <w:spacing w:before="39" w:after="0" w:line="240" w:lineRule="auto"/>
        <w:jc w:val="both"/>
      </w:pPr>
      <w:r w:rsidRPr="00BA0332">
        <w:t>przestrzegania zasad niniejszego</w:t>
      </w:r>
      <w:r w:rsidR="00190D6D" w:rsidRPr="00BA0332">
        <w:t xml:space="preserve"> </w:t>
      </w:r>
      <w:r w:rsidRPr="00BA0332">
        <w:t>regulamin;</w:t>
      </w:r>
    </w:p>
    <w:p w:rsidR="00F50B0D" w:rsidRPr="00BA0332" w:rsidRDefault="00B31200" w:rsidP="007F7890">
      <w:pPr>
        <w:pStyle w:val="Akapitzlist"/>
        <w:widowControl w:val="0"/>
        <w:numPr>
          <w:ilvl w:val="0"/>
          <w:numId w:val="20"/>
        </w:numPr>
        <w:tabs>
          <w:tab w:val="left" w:pos="461"/>
          <w:tab w:val="left" w:pos="462"/>
        </w:tabs>
        <w:spacing w:before="50" w:after="0" w:line="240" w:lineRule="auto"/>
        <w:ind w:left="426"/>
        <w:rPr>
          <w:rFonts w:cstheme="minorHAnsi"/>
        </w:rPr>
      </w:pPr>
      <w:r w:rsidRPr="00BA0332">
        <w:rPr>
          <w:rFonts w:cstheme="minorHAnsi"/>
        </w:rPr>
        <w:t>Beneficjent Ostateczny</w:t>
      </w:r>
      <w:r w:rsidR="00F50B0D" w:rsidRPr="00BA0332">
        <w:rPr>
          <w:rFonts w:cstheme="minorHAnsi"/>
        </w:rPr>
        <w:t xml:space="preserve"> ma prawo</w:t>
      </w:r>
      <w:r w:rsidR="0087269D" w:rsidRPr="00BA0332">
        <w:rPr>
          <w:rFonts w:cstheme="minorHAnsi"/>
        </w:rPr>
        <w:t xml:space="preserve"> </w:t>
      </w:r>
      <w:r w:rsidR="00F50B0D" w:rsidRPr="00BA0332">
        <w:rPr>
          <w:rFonts w:cstheme="minorHAnsi"/>
        </w:rPr>
        <w:t>do:</w:t>
      </w:r>
    </w:p>
    <w:p w:rsidR="00F50B0D" w:rsidRPr="00BA0332" w:rsidRDefault="00190D6D" w:rsidP="007F7890">
      <w:pPr>
        <w:pStyle w:val="Akapitzlist"/>
        <w:widowControl w:val="0"/>
        <w:numPr>
          <w:ilvl w:val="1"/>
          <w:numId w:val="20"/>
        </w:numPr>
        <w:tabs>
          <w:tab w:val="left" w:pos="886"/>
        </w:tabs>
        <w:spacing w:before="77" w:after="0" w:line="240" w:lineRule="auto"/>
        <w:ind w:left="851"/>
        <w:contextualSpacing w:val="0"/>
        <w:jc w:val="both"/>
        <w:rPr>
          <w:rFonts w:cstheme="minorHAnsi"/>
        </w:rPr>
      </w:pPr>
      <w:r w:rsidRPr="00BA0332">
        <w:rPr>
          <w:rFonts w:cs="Calibri"/>
        </w:rPr>
        <w:t>informacji dotyczącej swojego udziału w projekcie, w tym w szczególności o terminach, miejscach i zasadach uczestnictwa w wybranych dla niego formach wsparcia</w:t>
      </w:r>
      <w:r w:rsidR="00F50B0D" w:rsidRPr="00BA0332">
        <w:rPr>
          <w:rFonts w:cstheme="minorHAnsi"/>
        </w:rPr>
        <w:t>;</w:t>
      </w:r>
    </w:p>
    <w:p w:rsidR="00B31200" w:rsidRPr="00BA0332" w:rsidRDefault="00F50B0D" w:rsidP="007F7890">
      <w:pPr>
        <w:pStyle w:val="Akapitzlist"/>
        <w:widowControl w:val="0"/>
        <w:numPr>
          <w:ilvl w:val="1"/>
          <w:numId w:val="20"/>
        </w:numPr>
        <w:tabs>
          <w:tab w:val="left" w:pos="886"/>
        </w:tabs>
        <w:spacing w:before="77" w:after="0" w:line="240" w:lineRule="auto"/>
        <w:ind w:left="851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korzystania z materiałów szkoleniowych,</w:t>
      </w:r>
      <w:r w:rsidR="00B31200" w:rsidRPr="00BA0332">
        <w:rPr>
          <w:rFonts w:cstheme="minorHAnsi"/>
        </w:rPr>
        <w:t xml:space="preserve"> poczęstunku, wyżywienia, transportu,</w:t>
      </w:r>
      <w:r w:rsidRPr="00BA0332">
        <w:rPr>
          <w:rFonts w:cstheme="minorHAnsi"/>
        </w:rPr>
        <w:t xml:space="preserve"> jeśli został</w:t>
      </w:r>
      <w:r w:rsidR="00B31200" w:rsidRPr="00BA0332">
        <w:rPr>
          <w:rFonts w:cstheme="minorHAnsi"/>
        </w:rPr>
        <w:t>o</w:t>
      </w:r>
      <w:r w:rsidR="0087269D" w:rsidRPr="00BA0332">
        <w:rPr>
          <w:rFonts w:cstheme="minorHAnsi"/>
        </w:rPr>
        <w:t xml:space="preserve"> </w:t>
      </w:r>
      <w:r w:rsidR="00B31200" w:rsidRPr="00BA0332">
        <w:rPr>
          <w:rFonts w:cstheme="minorHAnsi"/>
        </w:rPr>
        <w:t xml:space="preserve">to </w:t>
      </w:r>
      <w:r w:rsidRPr="00BA0332">
        <w:rPr>
          <w:rFonts w:cstheme="minorHAnsi"/>
        </w:rPr>
        <w:t>przewidziane dla danej formy</w:t>
      </w:r>
      <w:r w:rsidR="0087269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wsparcia;</w:t>
      </w:r>
    </w:p>
    <w:p w:rsidR="00B31200" w:rsidRPr="00BA0332" w:rsidRDefault="00B31200" w:rsidP="007F7890">
      <w:pPr>
        <w:pStyle w:val="Akapitzlist"/>
        <w:widowControl w:val="0"/>
        <w:tabs>
          <w:tab w:val="left" w:pos="886"/>
        </w:tabs>
        <w:spacing w:before="44" w:after="0"/>
        <w:ind w:left="886"/>
        <w:contextualSpacing w:val="0"/>
        <w:rPr>
          <w:sz w:val="20"/>
        </w:rPr>
      </w:pPr>
    </w:p>
    <w:p w:rsidR="00FA7433" w:rsidRPr="00BA0332" w:rsidRDefault="00FA7433" w:rsidP="00FA7433">
      <w:pPr>
        <w:pStyle w:val="Nagwek21"/>
        <w:spacing w:before="0"/>
        <w:rPr>
          <w:rFonts w:asciiTheme="minorHAnsi" w:hAnsiTheme="minorHAnsi" w:cstheme="minorHAnsi"/>
          <w:sz w:val="22"/>
          <w:szCs w:val="22"/>
          <w:lang w:val="pl-PL"/>
        </w:rPr>
      </w:pPr>
    </w:p>
    <w:p w:rsidR="00FA7433" w:rsidRPr="00BA0332" w:rsidRDefault="00FA7433" w:rsidP="00FA7433">
      <w:pPr>
        <w:pStyle w:val="Nagwek21"/>
        <w:spacing w:before="0"/>
        <w:rPr>
          <w:rFonts w:asciiTheme="minorHAnsi" w:hAnsiTheme="minorHAnsi" w:cstheme="minorHAnsi"/>
          <w:sz w:val="22"/>
          <w:szCs w:val="22"/>
          <w:lang w:val="pl-PL"/>
        </w:rPr>
      </w:pPr>
      <w:r w:rsidRPr="00BA0332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="00465CE4" w:rsidRPr="00BA0332">
        <w:rPr>
          <w:rFonts w:asciiTheme="minorHAnsi" w:hAnsiTheme="minorHAnsi" w:cstheme="minorHAnsi"/>
          <w:sz w:val="22"/>
          <w:szCs w:val="22"/>
          <w:lang w:val="pl-PL"/>
        </w:rPr>
        <w:t>6</w:t>
      </w:r>
    </w:p>
    <w:p w:rsidR="00FA7433" w:rsidRPr="00BA0332" w:rsidRDefault="00FA7433" w:rsidP="00FA7433">
      <w:pPr>
        <w:tabs>
          <w:tab w:val="left" w:pos="9072"/>
        </w:tabs>
        <w:spacing w:before="34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lastRenderedPageBreak/>
        <w:t>Zasady rezygnacji lub wykluczenia z udziału w projekcie</w:t>
      </w:r>
    </w:p>
    <w:p w:rsidR="00FA7433" w:rsidRPr="00BA0332" w:rsidRDefault="00FA7433" w:rsidP="007F7890">
      <w:pPr>
        <w:pStyle w:val="Akapitzlist"/>
        <w:widowControl w:val="0"/>
        <w:numPr>
          <w:ilvl w:val="0"/>
          <w:numId w:val="29"/>
        </w:numPr>
        <w:tabs>
          <w:tab w:val="left" w:pos="461"/>
          <w:tab w:val="left" w:pos="462"/>
        </w:tabs>
        <w:spacing w:after="0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Beneficjent Ostateczny może zrezygnować z udziału w projekcie w uzasadnionych przypadkach, uniemożliwiających dalszy udział</w:t>
      </w:r>
      <w:r w:rsidR="00FF76C7" w:rsidRPr="00BA0332">
        <w:rPr>
          <w:rFonts w:cstheme="minorHAnsi"/>
        </w:rPr>
        <w:t xml:space="preserve"> o czym zobowiązuje się poinformować w terminie 7 dni Realizatora projektu, z którego wsparcia korzysta. </w:t>
      </w:r>
    </w:p>
    <w:p w:rsidR="00FA7433" w:rsidRPr="00BA0332" w:rsidRDefault="00FA7433" w:rsidP="007F7890">
      <w:pPr>
        <w:pStyle w:val="Akapitzlist"/>
        <w:widowControl w:val="0"/>
        <w:numPr>
          <w:ilvl w:val="0"/>
          <w:numId w:val="29"/>
        </w:numPr>
        <w:tabs>
          <w:tab w:val="left" w:pos="461"/>
          <w:tab w:val="left" w:pos="462"/>
        </w:tabs>
        <w:spacing w:before="1" w:after="0" w:line="278" w:lineRule="auto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Rezygnacja z udziału w projekcie musi mieć formę pisemnego oświadczenia i zawierać powód/uzasadnienie rezygnacji.</w:t>
      </w:r>
    </w:p>
    <w:p w:rsidR="00FA7433" w:rsidRPr="00BA0332" w:rsidRDefault="00FA7433" w:rsidP="007F7890">
      <w:pPr>
        <w:pStyle w:val="Akapitzlist"/>
        <w:widowControl w:val="0"/>
        <w:numPr>
          <w:ilvl w:val="0"/>
          <w:numId w:val="29"/>
        </w:numPr>
        <w:tabs>
          <w:tab w:val="left" w:pos="461"/>
          <w:tab w:val="left" w:pos="462"/>
        </w:tabs>
        <w:spacing w:after="0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Beneficjent Ostateczny zostaje wykluczony z uczestnictwa w Projekcie w</w:t>
      </w:r>
      <w:r w:rsidR="0087269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przypadku:</w:t>
      </w:r>
    </w:p>
    <w:p w:rsidR="00FA7433" w:rsidRPr="00BA0332" w:rsidRDefault="00FA7433" w:rsidP="007F7890">
      <w:pPr>
        <w:pStyle w:val="Akapitzlist"/>
        <w:widowControl w:val="0"/>
        <w:numPr>
          <w:ilvl w:val="1"/>
          <w:numId w:val="29"/>
        </w:numPr>
        <w:tabs>
          <w:tab w:val="left" w:pos="886"/>
        </w:tabs>
        <w:spacing w:before="41" w:after="0" w:line="240" w:lineRule="auto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naruszenia postanowień niniejszego</w:t>
      </w:r>
      <w:r w:rsidR="0087269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regulaminu;</w:t>
      </w:r>
    </w:p>
    <w:p w:rsidR="00FA7433" w:rsidRPr="00BA0332" w:rsidRDefault="00FA7433" w:rsidP="007F7890">
      <w:pPr>
        <w:pStyle w:val="Akapitzlist"/>
        <w:widowControl w:val="0"/>
        <w:numPr>
          <w:ilvl w:val="1"/>
          <w:numId w:val="29"/>
        </w:numPr>
        <w:tabs>
          <w:tab w:val="left" w:pos="886"/>
        </w:tabs>
        <w:spacing w:before="75" w:after="0" w:line="240" w:lineRule="auto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naganne zachowanie polegające na: wszczynaniu bójek, przychodzenie na zajęcia pod wpływem alkoholu, narkotyków lub innych środków odurzających, itp.</w:t>
      </w:r>
      <w:r w:rsidR="00770E0C" w:rsidRPr="00BA0332">
        <w:rPr>
          <w:rFonts w:cstheme="minorHAnsi"/>
        </w:rPr>
        <w:t>;</w:t>
      </w:r>
    </w:p>
    <w:p w:rsidR="00770E0C" w:rsidRPr="00BA0332" w:rsidRDefault="00770E0C" w:rsidP="00770E0C">
      <w:pPr>
        <w:pStyle w:val="Akapitzlist"/>
        <w:widowControl w:val="0"/>
        <w:numPr>
          <w:ilvl w:val="1"/>
          <w:numId w:val="29"/>
        </w:numPr>
        <w:tabs>
          <w:tab w:val="left" w:pos="886"/>
        </w:tabs>
        <w:spacing w:before="75" w:after="0" w:line="240" w:lineRule="auto"/>
        <w:contextualSpacing w:val="0"/>
        <w:jc w:val="both"/>
        <w:rPr>
          <w:rFonts w:cstheme="minorHAnsi"/>
        </w:rPr>
      </w:pPr>
      <w:r w:rsidRPr="00BA0332">
        <w:rPr>
          <w:rFonts w:cs="Calibri"/>
        </w:rPr>
        <w:t>podania w dokumentach rekrutacyjnych nieprawdziwych danych i informacji</w:t>
      </w:r>
      <w:r w:rsidR="00F13B41" w:rsidRPr="00BA0332">
        <w:rPr>
          <w:rFonts w:cs="Calibri"/>
        </w:rPr>
        <w:t>.</w:t>
      </w:r>
    </w:p>
    <w:p w:rsidR="00FA7433" w:rsidRPr="00BA0332" w:rsidRDefault="00FA7433" w:rsidP="007F7890">
      <w:pPr>
        <w:pStyle w:val="Akapitzlist"/>
        <w:widowControl w:val="0"/>
        <w:numPr>
          <w:ilvl w:val="0"/>
          <w:numId w:val="29"/>
        </w:numPr>
        <w:tabs>
          <w:tab w:val="left" w:pos="461"/>
          <w:tab w:val="left" w:pos="462"/>
        </w:tabs>
        <w:spacing w:before="36" w:after="0" w:line="240" w:lineRule="auto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Każd</w:t>
      </w:r>
      <w:r w:rsidR="005D0BB3" w:rsidRPr="00BA0332">
        <w:rPr>
          <w:rFonts w:cstheme="minorHAnsi"/>
        </w:rPr>
        <w:t>y przypadek wymieniony w ust. 3</w:t>
      </w:r>
      <w:r w:rsidRPr="00BA0332">
        <w:rPr>
          <w:rFonts w:cstheme="minorHAnsi"/>
        </w:rPr>
        <w:t>, rozpatrywany jest</w:t>
      </w:r>
      <w:r w:rsidR="0087269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indywidualnie.</w:t>
      </w:r>
    </w:p>
    <w:p w:rsidR="00154F41" w:rsidRPr="00BA0332" w:rsidRDefault="00FA7433" w:rsidP="007F7890">
      <w:pPr>
        <w:pStyle w:val="Akapitzlist"/>
        <w:widowControl w:val="0"/>
        <w:numPr>
          <w:ilvl w:val="0"/>
          <w:numId w:val="29"/>
        </w:numPr>
        <w:tabs>
          <w:tab w:val="left" w:pos="461"/>
          <w:tab w:val="left" w:pos="462"/>
        </w:tabs>
        <w:spacing w:before="34" w:after="0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 xml:space="preserve">Decyzję o </w:t>
      </w:r>
      <w:r w:rsidR="00776F7E" w:rsidRPr="00BA0332">
        <w:rPr>
          <w:rFonts w:cstheme="minorHAnsi"/>
        </w:rPr>
        <w:t>skreśleniu z listy uczestników projektu</w:t>
      </w:r>
      <w:r w:rsidRPr="00BA0332">
        <w:rPr>
          <w:rFonts w:cstheme="minorHAnsi"/>
        </w:rPr>
        <w:t>, podejmuje odpowiednio Realizator</w:t>
      </w:r>
      <w:r w:rsidR="005403B7" w:rsidRPr="00BA0332">
        <w:rPr>
          <w:rFonts w:cstheme="minorHAnsi"/>
        </w:rPr>
        <w:t xml:space="preserve"> zapewniający wsparcie</w:t>
      </w:r>
      <w:r w:rsidRPr="00BA0332">
        <w:rPr>
          <w:rFonts w:cstheme="minorHAnsi"/>
        </w:rPr>
        <w:t>.</w:t>
      </w:r>
    </w:p>
    <w:p w:rsidR="00EC3183" w:rsidRPr="00BA0332" w:rsidRDefault="00EC3183" w:rsidP="007F7890">
      <w:pPr>
        <w:spacing w:before="31" w:after="0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§</w:t>
      </w:r>
      <w:r w:rsidR="00465CE4" w:rsidRPr="00BA0332">
        <w:rPr>
          <w:rFonts w:cstheme="minorHAnsi"/>
          <w:b/>
        </w:rPr>
        <w:t>7</w:t>
      </w:r>
    </w:p>
    <w:p w:rsidR="00EC3183" w:rsidRPr="00BA0332" w:rsidRDefault="00EC3183" w:rsidP="007F7890">
      <w:pPr>
        <w:spacing w:before="31"/>
        <w:jc w:val="center"/>
        <w:rPr>
          <w:rFonts w:cstheme="minorHAnsi"/>
          <w:b/>
        </w:rPr>
      </w:pPr>
      <w:r w:rsidRPr="00BA0332">
        <w:rPr>
          <w:rFonts w:cstheme="minorHAnsi"/>
          <w:b/>
        </w:rPr>
        <w:t>Postanowienia końcowe</w:t>
      </w:r>
    </w:p>
    <w:p w:rsidR="00EC3183" w:rsidRPr="00BA0332" w:rsidRDefault="00EC3183" w:rsidP="007F7890">
      <w:pPr>
        <w:pStyle w:val="Akapitzlist"/>
        <w:widowControl w:val="0"/>
        <w:numPr>
          <w:ilvl w:val="0"/>
          <w:numId w:val="28"/>
        </w:numPr>
        <w:tabs>
          <w:tab w:val="left" w:pos="461"/>
          <w:tab w:val="left" w:pos="462"/>
        </w:tabs>
        <w:spacing w:before="159" w:after="0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 xml:space="preserve">Regulamin  wchodzi  w życie  z  dniem </w:t>
      </w:r>
      <w:r w:rsidR="00CC7CB3" w:rsidRPr="00BA0332">
        <w:rPr>
          <w:rFonts w:cstheme="minorHAnsi"/>
        </w:rPr>
        <w:t>04</w:t>
      </w:r>
      <w:r w:rsidR="0089040A" w:rsidRPr="00BA0332">
        <w:rPr>
          <w:rFonts w:cstheme="minorHAnsi"/>
        </w:rPr>
        <w:t>.01.2017r.</w:t>
      </w:r>
      <w:r w:rsidRPr="00BA0332">
        <w:rPr>
          <w:rFonts w:cstheme="minorHAnsi"/>
        </w:rPr>
        <w:t xml:space="preserve"> i obowiązuje przez czas trwania</w:t>
      </w:r>
      <w:r w:rsidR="0087269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projektu.</w:t>
      </w:r>
    </w:p>
    <w:p w:rsidR="00EC3183" w:rsidRPr="00BA0332" w:rsidRDefault="00EC3183" w:rsidP="007F7890">
      <w:pPr>
        <w:pStyle w:val="Akapitzlist"/>
        <w:widowControl w:val="0"/>
        <w:numPr>
          <w:ilvl w:val="0"/>
          <w:numId w:val="28"/>
        </w:numPr>
        <w:tabs>
          <w:tab w:val="left" w:pos="461"/>
          <w:tab w:val="left" w:pos="462"/>
        </w:tabs>
        <w:spacing w:after="0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Regulamin dostępny jest w siedzibach i na stronach internetowych Realizatorów.</w:t>
      </w:r>
    </w:p>
    <w:p w:rsidR="00EC3183" w:rsidRPr="00BA0332" w:rsidRDefault="00EC3183" w:rsidP="007F7890">
      <w:pPr>
        <w:pStyle w:val="Akapitzlist"/>
        <w:widowControl w:val="0"/>
        <w:numPr>
          <w:ilvl w:val="0"/>
          <w:numId w:val="28"/>
        </w:numPr>
        <w:tabs>
          <w:tab w:val="left" w:pos="461"/>
          <w:tab w:val="left" w:pos="462"/>
        </w:tabs>
        <w:spacing w:before="3" w:after="0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Realizatorzy projektu zastrzegają sobie prawo wni</w:t>
      </w:r>
      <w:r w:rsidR="007F7890" w:rsidRPr="00BA0332">
        <w:rPr>
          <w:rFonts w:cstheme="minorHAnsi"/>
        </w:rPr>
        <w:t>esienia zmian do regulaminu lub </w:t>
      </w:r>
      <w:r w:rsidRPr="00BA0332">
        <w:rPr>
          <w:rFonts w:cstheme="minorHAnsi"/>
        </w:rPr>
        <w:t>wprowadzenia dodatkowych</w:t>
      </w:r>
      <w:r w:rsidR="0087269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postanowień.</w:t>
      </w:r>
    </w:p>
    <w:p w:rsidR="00770E0C" w:rsidRPr="00BA0332" w:rsidRDefault="00770E0C" w:rsidP="00770E0C">
      <w:pPr>
        <w:pStyle w:val="Akapitzlist"/>
        <w:numPr>
          <w:ilvl w:val="0"/>
          <w:numId w:val="28"/>
        </w:numPr>
        <w:spacing w:after="0"/>
        <w:ind w:left="459" w:hanging="357"/>
        <w:jc w:val="both"/>
        <w:rPr>
          <w:rFonts w:cs="Calibri"/>
        </w:rPr>
      </w:pPr>
      <w:r w:rsidRPr="00BA0332">
        <w:rPr>
          <w:rFonts w:cs="Calibri"/>
        </w:rPr>
        <w:t>Realizator nie ponosi odpowiedzialności za zmiany w regulaminie wynikające w szczególności ze zmian wytycznych Instytucji Zarządzającej, warunków realizacji projektu i innych dokumentów Wielkopolskiego Regionalnego Programu Operacyjnego na lata 2014-2020.</w:t>
      </w:r>
    </w:p>
    <w:p w:rsidR="00770E0C" w:rsidRPr="00BA0332" w:rsidRDefault="00770E0C" w:rsidP="00770E0C">
      <w:pPr>
        <w:pStyle w:val="Akapitzlist"/>
        <w:numPr>
          <w:ilvl w:val="0"/>
          <w:numId w:val="28"/>
        </w:numPr>
        <w:spacing w:after="0"/>
        <w:ind w:left="459" w:hanging="357"/>
        <w:jc w:val="both"/>
        <w:rPr>
          <w:rFonts w:cs="Calibri"/>
        </w:rPr>
      </w:pPr>
      <w:r w:rsidRPr="00BA0332">
        <w:rPr>
          <w:rFonts w:cs="Calibri"/>
        </w:rPr>
        <w:t>Realizator zastrzega sobie prawo do zaprzestania realizacji projektu w przypadku rozwiązania umowy o dofinansowanie projektu.</w:t>
      </w:r>
    </w:p>
    <w:p w:rsidR="00EC3183" w:rsidRPr="00BA0332" w:rsidRDefault="00EC3183" w:rsidP="00770E0C">
      <w:pPr>
        <w:pStyle w:val="Akapitzlist"/>
        <w:widowControl w:val="0"/>
        <w:numPr>
          <w:ilvl w:val="0"/>
          <w:numId w:val="28"/>
        </w:numPr>
        <w:tabs>
          <w:tab w:val="left" w:pos="461"/>
          <w:tab w:val="left" w:pos="462"/>
        </w:tabs>
        <w:spacing w:after="0"/>
        <w:ind w:left="459" w:hanging="357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W kwestiach nieunormowanych w niniejszym regulaminie ostateczną decyzję podejmuje osoba decyzyjna u danego Realizatora, od jego decyzji nie przysługuje</w:t>
      </w:r>
      <w:r w:rsidR="0087269D" w:rsidRPr="00BA0332">
        <w:rPr>
          <w:rFonts w:cstheme="minorHAnsi"/>
        </w:rPr>
        <w:t xml:space="preserve"> </w:t>
      </w:r>
      <w:r w:rsidRPr="00BA0332">
        <w:rPr>
          <w:rFonts w:cstheme="minorHAnsi"/>
        </w:rPr>
        <w:t>odwołanie.</w:t>
      </w:r>
    </w:p>
    <w:p w:rsidR="00EC3183" w:rsidRPr="00BA0332" w:rsidRDefault="00EC3183" w:rsidP="00770E0C">
      <w:pPr>
        <w:pStyle w:val="Akapitzlist"/>
        <w:widowControl w:val="0"/>
        <w:numPr>
          <w:ilvl w:val="0"/>
          <w:numId w:val="28"/>
        </w:numPr>
        <w:tabs>
          <w:tab w:val="left" w:pos="461"/>
          <w:tab w:val="left" w:pos="462"/>
        </w:tabs>
        <w:spacing w:after="0"/>
        <w:ind w:left="459" w:hanging="357"/>
        <w:contextualSpacing w:val="0"/>
        <w:jc w:val="both"/>
        <w:rPr>
          <w:rFonts w:cstheme="minorHAnsi"/>
        </w:rPr>
      </w:pPr>
      <w:r w:rsidRPr="00BA0332">
        <w:rPr>
          <w:rFonts w:cstheme="minorHAnsi"/>
        </w:rPr>
        <w:t>Ostateczna interpretacja niniejszego regulaminu należy do Realizatorów.</w:t>
      </w:r>
    </w:p>
    <w:p w:rsidR="001F13B6" w:rsidRDefault="001F13B6" w:rsidP="007F7890">
      <w:pPr>
        <w:rPr>
          <w:rFonts w:cstheme="minorHAnsi"/>
        </w:rPr>
      </w:pPr>
    </w:p>
    <w:p w:rsidR="00583AF7" w:rsidRDefault="00583AF7" w:rsidP="007F7890">
      <w:pPr>
        <w:rPr>
          <w:rFonts w:cstheme="minorHAnsi"/>
        </w:rPr>
      </w:pPr>
    </w:p>
    <w:p w:rsidR="00583AF7" w:rsidRDefault="00583AF7" w:rsidP="007F7890">
      <w:pPr>
        <w:rPr>
          <w:rFonts w:cstheme="minorHAnsi"/>
        </w:rPr>
      </w:pPr>
    </w:p>
    <w:p w:rsidR="00583AF7" w:rsidRPr="00BA0332" w:rsidRDefault="00583AF7" w:rsidP="007F7890">
      <w:pPr>
        <w:rPr>
          <w:rFonts w:cstheme="minorHAnsi"/>
        </w:rPr>
      </w:pPr>
    </w:p>
    <w:p w:rsidR="00F13B41" w:rsidRPr="00BA0332" w:rsidRDefault="00F13B41" w:rsidP="005D0BB3">
      <w:pPr>
        <w:spacing w:after="0"/>
        <w:rPr>
          <w:rFonts w:cstheme="minorHAnsi"/>
        </w:rPr>
      </w:pPr>
      <w:r w:rsidRPr="00BA0332">
        <w:rPr>
          <w:rFonts w:cstheme="minorHAnsi"/>
        </w:rPr>
        <w:t>Załączniki:</w:t>
      </w:r>
    </w:p>
    <w:p w:rsidR="003E0F02" w:rsidRPr="00BA0332" w:rsidRDefault="003E0F02" w:rsidP="00653044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Karta zgłoszenia </w:t>
      </w:r>
      <w:r w:rsidR="00653044" w:rsidRPr="00BA0332">
        <w:rPr>
          <w:rFonts w:cstheme="minorHAnsi"/>
        </w:rPr>
        <w:t>dla osoby z rodziny przeżywającej trudności w pełnieniu funkcji opiekuńczo-wychowawczych (</w:t>
      </w:r>
      <w:r w:rsidR="00DF1B73" w:rsidRPr="00BA0332">
        <w:rPr>
          <w:rFonts w:cstheme="minorHAnsi"/>
        </w:rPr>
        <w:t>pełnoletniej</w:t>
      </w:r>
      <w:r w:rsidR="00653044" w:rsidRPr="00BA0332">
        <w:rPr>
          <w:rFonts w:cstheme="minorHAnsi"/>
        </w:rPr>
        <w:t>),</w:t>
      </w:r>
    </w:p>
    <w:p w:rsidR="003E0F02" w:rsidRPr="00BA0332" w:rsidRDefault="003E0F02" w:rsidP="00653044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 xml:space="preserve">Karta zgłoszenia </w:t>
      </w:r>
      <w:r w:rsidR="00653044" w:rsidRPr="00BA0332">
        <w:rPr>
          <w:rFonts w:cstheme="minorHAnsi"/>
        </w:rPr>
        <w:t>dla osoby przebywającej w pieczy zastępczej lub z rodziny przeżywającej trudności w pełnieniu funkcji opiekuńczo-wychowawczych (</w:t>
      </w:r>
      <w:r w:rsidR="005D0BB3" w:rsidRPr="00BA0332">
        <w:t xml:space="preserve">małoletniej/ </w:t>
      </w:r>
      <w:r w:rsidR="005D0BB3" w:rsidRPr="00BA0332">
        <w:rPr>
          <w:rFonts w:cs="Calibri"/>
        </w:rPr>
        <w:t>nieposiadającej pełnej zdolności do czynności prawnych</w:t>
      </w:r>
      <w:r w:rsidR="00653044" w:rsidRPr="00BA0332">
        <w:rPr>
          <w:rFonts w:cstheme="minorHAnsi"/>
        </w:rPr>
        <w:t>),</w:t>
      </w:r>
    </w:p>
    <w:p w:rsidR="003E0F02" w:rsidRPr="00BA0332" w:rsidRDefault="003E0F02" w:rsidP="00653044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Karta zgłoszenia dla osoby z niepełnosprawnością (pełnoletniej)</w:t>
      </w:r>
      <w:r w:rsidR="00653044" w:rsidRPr="00BA0332">
        <w:rPr>
          <w:rFonts w:cstheme="minorHAnsi"/>
        </w:rPr>
        <w:t>,</w:t>
      </w:r>
    </w:p>
    <w:p w:rsidR="003E0F02" w:rsidRPr="00BA0332" w:rsidRDefault="003E0F02" w:rsidP="00653044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Karta zgłoszenia dla osoby z niepełnosprawnością (</w:t>
      </w:r>
      <w:r w:rsidR="005D0BB3" w:rsidRPr="00BA0332">
        <w:t xml:space="preserve">małoletniej/ </w:t>
      </w:r>
      <w:r w:rsidR="005D0BB3" w:rsidRPr="00BA0332">
        <w:rPr>
          <w:rFonts w:cs="Calibri"/>
        </w:rPr>
        <w:t>nieposiadającej pełnej zdolności do czynności prawnych</w:t>
      </w:r>
      <w:r w:rsidRPr="00BA0332">
        <w:rPr>
          <w:rFonts w:cstheme="minorHAnsi"/>
        </w:rPr>
        <w:t>)</w:t>
      </w:r>
      <w:r w:rsidR="00653044" w:rsidRPr="00BA0332">
        <w:rPr>
          <w:rFonts w:cstheme="minorHAnsi"/>
        </w:rPr>
        <w:t>,</w:t>
      </w:r>
    </w:p>
    <w:p w:rsidR="00F13B41" w:rsidRPr="00BA0332" w:rsidRDefault="00653044" w:rsidP="00653044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lastRenderedPageBreak/>
        <w:t>Z</w:t>
      </w:r>
      <w:r w:rsidR="00F13B41" w:rsidRPr="00BA0332">
        <w:rPr>
          <w:rFonts w:cstheme="minorHAnsi"/>
        </w:rPr>
        <w:t>goda na zbieranie i przetwarzanie danych osobowych,</w:t>
      </w:r>
    </w:p>
    <w:p w:rsidR="00F13B41" w:rsidRPr="00BA0332" w:rsidRDefault="00653044" w:rsidP="00653044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F</w:t>
      </w:r>
      <w:r w:rsidR="00F13B41" w:rsidRPr="00BA0332">
        <w:rPr>
          <w:rFonts w:cstheme="minorHAnsi"/>
        </w:rPr>
        <w:t>ormularz dane uczestnika,</w:t>
      </w:r>
    </w:p>
    <w:p w:rsidR="00F13B41" w:rsidRPr="00BA0332" w:rsidRDefault="00653044" w:rsidP="00653044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O</w:t>
      </w:r>
      <w:r w:rsidR="00F13B41" w:rsidRPr="00BA0332">
        <w:rPr>
          <w:rFonts w:cstheme="minorHAnsi"/>
        </w:rPr>
        <w:t>świadczenie ogólne,</w:t>
      </w:r>
    </w:p>
    <w:p w:rsidR="00F13B41" w:rsidRPr="00BA0332" w:rsidRDefault="00653044" w:rsidP="007F7890">
      <w:pPr>
        <w:numPr>
          <w:ilvl w:val="0"/>
          <w:numId w:val="44"/>
        </w:numPr>
        <w:spacing w:after="0" w:line="240" w:lineRule="auto"/>
        <w:ind w:left="426"/>
        <w:jc w:val="both"/>
        <w:rPr>
          <w:rFonts w:cstheme="minorHAnsi"/>
        </w:rPr>
      </w:pPr>
      <w:r w:rsidRPr="00BA0332">
        <w:rPr>
          <w:rFonts w:cstheme="minorHAnsi"/>
        </w:rPr>
        <w:t>Z</w:t>
      </w:r>
      <w:r w:rsidR="00F13B41" w:rsidRPr="00BA0332">
        <w:rPr>
          <w:rFonts w:cstheme="minorHAnsi"/>
        </w:rPr>
        <w:t>goda na wykorzystanie wizerunku</w:t>
      </w:r>
      <w:r w:rsidR="005D0BB3" w:rsidRPr="00BA0332">
        <w:rPr>
          <w:rFonts w:cstheme="minorHAnsi"/>
        </w:rPr>
        <w:t>.</w:t>
      </w:r>
    </w:p>
    <w:sectPr w:rsidR="00F13B41" w:rsidRPr="00BA0332" w:rsidSect="00E115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2F" w:rsidRDefault="00C4692F" w:rsidP="00BE707A">
      <w:pPr>
        <w:spacing w:after="0" w:line="240" w:lineRule="auto"/>
      </w:pPr>
      <w:r>
        <w:separator/>
      </w:r>
    </w:p>
  </w:endnote>
  <w:endnote w:type="continuationSeparator" w:id="1">
    <w:p w:rsidR="00C4692F" w:rsidRDefault="00C4692F" w:rsidP="00BE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2F" w:rsidRDefault="00C4692F" w:rsidP="00BE707A">
      <w:pPr>
        <w:spacing w:after="0" w:line="240" w:lineRule="auto"/>
      </w:pPr>
      <w:r>
        <w:separator/>
      </w:r>
    </w:p>
  </w:footnote>
  <w:footnote w:type="continuationSeparator" w:id="1">
    <w:p w:rsidR="00C4692F" w:rsidRDefault="00C4692F" w:rsidP="00BE707A">
      <w:pPr>
        <w:spacing w:after="0" w:line="240" w:lineRule="auto"/>
      </w:pPr>
      <w:r>
        <w:continuationSeparator/>
      </w:r>
    </w:p>
  </w:footnote>
  <w:footnote w:id="2">
    <w:p w:rsidR="008641F8" w:rsidRDefault="008641F8" w:rsidP="00864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przekazania/udostępnienia danych nie dotyczy </w:t>
      </w:r>
      <w:r w:rsidR="00F24B9C">
        <w:t xml:space="preserve">osób niesamodzielnych, </w:t>
      </w:r>
      <w:r w:rsidR="00F03115">
        <w:t xml:space="preserve"> </w:t>
      </w:r>
      <w:r w:rsidR="00F24B9C">
        <w:t xml:space="preserve">osób starszych, </w:t>
      </w:r>
      <w:r>
        <w:t xml:space="preserve">osób niepełnosprawnych korzystających z usług asystenckich, osób przebywających w rodzinnej pieczy zastępczej, dzieci przebywających w placówkach wsparcia dziennego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7A" w:rsidRDefault="00BE707A">
    <w:pPr>
      <w:pStyle w:val="Nagwek"/>
    </w:pPr>
    <w:r>
      <w:rPr>
        <w:noProof/>
      </w:rPr>
      <w:drawing>
        <wp:inline distT="0" distB="0" distL="0" distR="0">
          <wp:extent cx="5760720" cy="570865"/>
          <wp:effectExtent l="19050" t="0" r="0" b="0"/>
          <wp:docPr id="1" name="Obraz 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FCC"/>
    <w:multiLevelType w:val="hybridMultilevel"/>
    <w:tmpl w:val="5B265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52B53"/>
    <w:multiLevelType w:val="hybridMultilevel"/>
    <w:tmpl w:val="A4A851E0"/>
    <w:lvl w:ilvl="0" w:tplc="5C92BE9C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6E838C0">
      <w:start w:val="1"/>
      <w:numFmt w:val="decimal"/>
      <w:lvlText w:val="%2)"/>
      <w:lvlJc w:val="left"/>
      <w:pPr>
        <w:ind w:left="886" w:hanging="360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2" w:tplc="7E6ED28C"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F02A1124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EACE941A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3A86AB18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44F24CC4"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74262FB4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51323FB0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2">
    <w:nsid w:val="12B25E90"/>
    <w:multiLevelType w:val="hybridMultilevel"/>
    <w:tmpl w:val="4B50BF48"/>
    <w:lvl w:ilvl="0" w:tplc="E7FC374A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0C1B87"/>
    <w:multiLevelType w:val="hybridMultilevel"/>
    <w:tmpl w:val="9328DA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57027F1"/>
    <w:multiLevelType w:val="hybridMultilevel"/>
    <w:tmpl w:val="E2823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3ECF"/>
    <w:multiLevelType w:val="hybridMultilevel"/>
    <w:tmpl w:val="1A4C29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59C8AD4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200503E">
      <w:start w:val="1"/>
      <w:numFmt w:val="upp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D72DDF"/>
    <w:multiLevelType w:val="hybridMultilevel"/>
    <w:tmpl w:val="F7F868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B6172"/>
    <w:multiLevelType w:val="hybridMultilevel"/>
    <w:tmpl w:val="40008FAC"/>
    <w:lvl w:ilvl="0" w:tplc="263EA6CA">
      <w:start w:val="2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2DF"/>
    <w:multiLevelType w:val="hybridMultilevel"/>
    <w:tmpl w:val="707E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50E8"/>
    <w:multiLevelType w:val="hybridMultilevel"/>
    <w:tmpl w:val="CD3C16A8"/>
    <w:lvl w:ilvl="0" w:tplc="6AB635BE">
      <w:start w:val="1"/>
      <w:numFmt w:val="decimal"/>
      <w:lvlText w:val="%1."/>
      <w:lvlJc w:val="left"/>
      <w:pPr>
        <w:ind w:left="461" w:hanging="360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</w:rPr>
    </w:lvl>
    <w:lvl w:ilvl="1" w:tplc="917CD1FE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A942D684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23D0571E">
      <w:numFmt w:val="bullet"/>
      <w:lvlText w:val="•"/>
      <w:lvlJc w:val="left"/>
      <w:pPr>
        <w:ind w:left="3173" w:hanging="360"/>
      </w:pPr>
      <w:rPr>
        <w:rFonts w:hint="default"/>
      </w:rPr>
    </w:lvl>
    <w:lvl w:ilvl="4" w:tplc="B0FE9BF8"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0CD49D3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B254F78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BD74B81C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79C4C7BA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0">
    <w:nsid w:val="293919F0"/>
    <w:multiLevelType w:val="hybridMultilevel"/>
    <w:tmpl w:val="8C82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03D40"/>
    <w:multiLevelType w:val="hybridMultilevel"/>
    <w:tmpl w:val="88B636F8"/>
    <w:lvl w:ilvl="0" w:tplc="51F82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2501E"/>
    <w:multiLevelType w:val="hybridMultilevel"/>
    <w:tmpl w:val="AB9896E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E0C37CD"/>
    <w:multiLevelType w:val="hybridMultilevel"/>
    <w:tmpl w:val="0394831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873781"/>
    <w:multiLevelType w:val="hybridMultilevel"/>
    <w:tmpl w:val="BF18833E"/>
    <w:lvl w:ilvl="0" w:tplc="520C174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59D1482"/>
    <w:multiLevelType w:val="hybridMultilevel"/>
    <w:tmpl w:val="E19E04B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42673C14"/>
    <w:multiLevelType w:val="hybridMultilevel"/>
    <w:tmpl w:val="0852A1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23E3"/>
    <w:multiLevelType w:val="hybridMultilevel"/>
    <w:tmpl w:val="EE421F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7C4952"/>
    <w:multiLevelType w:val="hybridMultilevel"/>
    <w:tmpl w:val="4758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53C3D"/>
    <w:multiLevelType w:val="hybridMultilevel"/>
    <w:tmpl w:val="3DC88534"/>
    <w:lvl w:ilvl="0" w:tplc="B3E27508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CD07024">
      <w:start w:val="1"/>
      <w:numFmt w:val="decimal"/>
      <w:lvlText w:val="%2)"/>
      <w:lvlJc w:val="left"/>
      <w:pPr>
        <w:ind w:left="886" w:hanging="360"/>
      </w:pPr>
      <w:rPr>
        <w:rFonts w:ascii="Arial" w:eastAsia="Arial" w:hAnsi="Arial" w:cs="Arial" w:hint="default"/>
        <w:spacing w:val="-6"/>
        <w:w w:val="99"/>
        <w:sz w:val="18"/>
        <w:szCs w:val="18"/>
      </w:rPr>
    </w:lvl>
    <w:lvl w:ilvl="2" w:tplc="94EA72B0"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40660F42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A4F8597C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7F52CE6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EC6EF4EE"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E1ECD978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4B64A232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20">
    <w:nsid w:val="4A612ABC"/>
    <w:multiLevelType w:val="hybridMultilevel"/>
    <w:tmpl w:val="5296B668"/>
    <w:lvl w:ilvl="0" w:tplc="0415000F">
      <w:start w:val="1"/>
      <w:numFmt w:val="decimal"/>
      <w:lvlText w:val="%1.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1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BD267D"/>
    <w:multiLevelType w:val="hybridMultilevel"/>
    <w:tmpl w:val="863E7792"/>
    <w:lvl w:ilvl="0" w:tplc="96001B22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1" w:tplc="347492CE">
      <w:start w:val="1"/>
      <w:numFmt w:val="decimal"/>
      <w:lvlText w:val="%2)"/>
      <w:lvlJc w:val="left"/>
      <w:pPr>
        <w:ind w:left="744" w:hanging="360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2" w:tplc="93EE7BD8">
      <w:numFmt w:val="bullet"/>
      <w:lvlText w:val="•"/>
      <w:lvlJc w:val="left"/>
      <w:pPr>
        <w:ind w:left="1714" w:hanging="360"/>
      </w:pPr>
      <w:rPr>
        <w:rFonts w:hint="default"/>
      </w:rPr>
    </w:lvl>
    <w:lvl w:ilvl="3" w:tplc="9C504918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98CA0CE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74AB3F2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BFB87EAC"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2F041AE2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AD121CB8">
      <w:numFmt w:val="bullet"/>
      <w:lvlText w:val="•"/>
      <w:lvlJc w:val="left"/>
      <w:pPr>
        <w:ind w:left="7558" w:hanging="360"/>
      </w:pPr>
      <w:rPr>
        <w:rFonts w:hint="default"/>
      </w:rPr>
    </w:lvl>
  </w:abstractNum>
  <w:abstractNum w:abstractNumId="23">
    <w:nsid w:val="53732736"/>
    <w:multiLevelType w:val="hybridMultilevel"/>
    <w:tmpl w:val="E65E281A"/>
    <w:lvl w:ilvl="0" w:tplc="DD7A4EF2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2428B"/>
    <w:multiLevelType w:val="hybridMultilevel"/>
    <w:tmpl w:val="521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235A2"/>
    <w:multiLevelType w:val="hybridMultilevel"/>
    <w:tmpl w:val="7E64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E0568"/>
    <w:multiLevelType w:val="hybridMultilevel"/>
    <w:tmpl w:val="330CB946"/>
    <w:lvl w:ilvl="0" w:tplc="1CD8037E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0F479E"/>
    <w:multiLevelType w:val="hybridMultilevel"/>
    <w:tmpl w:val="477A6CBA"/>
    <w:lvl w:ilvl="0" w:tplc="A45862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1829B5"/>
    <w:multiLevelType w:val="hybridMultilevel"/>
    <w:tmpl w:val="84F2D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1155E"/>
    <w:multiLevelType w:val="hybridMultilevel"/>
    <w:tmpl w:val="D30E8118"/>
    <w:lvl w:ilvl="0" w:tplc="1B20F05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CC0FBF"/>
    <w:multiLevelType w:val="hybridMultilevel"/>
    <w:tmpl w:val="5B265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FF23E4"/>
    <w:multiLevelType w:val="hybridMultilevel"/>
    <w:tmpl w:val="84042A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822EF7"/>
    <w:multiLevelType w:val="hybridMultilevel"/>
    <w:tmpl w:val="C9985A0E"/>
    <w:lvl w:ilvl="0" w:tplc="AA4EF79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61B05"/>
    <w:multiLevelType w:val="hybridMultilevel"/>
    <w:tmpl w:val="A6885D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E44633E"/>
    <w:multiLevelType w:val="hybridMultilevel"/>
    <w:tmpl w:val="415826D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6E730A01"/>
    <w:multiLevelType w:val="hybridMultilevel"/>
    <w:tmpl w:val="6734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50A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F06F3"/>
    <w:multiLevelType w:val="hybridMultilevel"/>
    <w:tmpl w:val="7EEE13E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>
    <w:nsid w:val="708A2E66"/>
    <w:multiLevelType w:val="hybridMultilevel"/>
    <w:tmpl w:val="698690B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73222880"/>
    <w:multiLevelType w:val="hybridMultilevel"/>
    <w:tmpl w:val="F696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0716D"/>
    <w:multiLevelType w:val="hybridMultilevel"/>
    <w:tmpl w:val="7400833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73B650B0"/>
    <w:multiLevelType w:val="hybridMultilevel"/>
    <w:tmpl w:val="F45AB786"/>
    <w:lvl w:ilvl="0" w:tplc="32F697AA">
      <w:start w:val="1"/>
      <w:numFmt w:val="decimal"/>
      <w:lvlText w:val="%1."/>
      <w:lvlJc w:val="left"/>
      <w:pPr>
        <w:ind w:left="461" w:hanging="360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</w:rPr>
    </w:lvl>
    <w:lvl w:ilvl="1" w:tplc="FCF62B62">
      <w:start w:val="1"/>
      <w:numFmt w:val="decimal"/>
      <w:lvlText w:val="%2)"/>
      <w:lvlJc w:val="left"/>
      <w:pPr>
        <w:ind w:left="886" w:hanging="360"/>
      </w:pPr>
      <w:rPr>
        <w:rFonts w:asciiTheme="minorHAnsi" w:eastAsia="Arial" w:hAnsiTheme="minorHAnsi" w:cstheme="minorHAnsi" w:hint="default"/>
        <w:spacing w:val="-3"/>
        <w:w w:val="99"/>
        <w:sz w:val="22"/>
        <w:szCs w:val="22"/>
      </w:rPr>
    </w:lvl>
    <w:lvl w:ilvl="2" w:tplc="3FF64C48"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CD141C3A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2806B370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6306534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354AC282"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8B8AA30E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F31AD626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41">
    <w:nsid w:val="755C0BAA"/>
    <w:multiLevelType w:val="hybridMultilevel"/>
    <w:tmpl w:val="B8B6BC64"/>
    <w:lvl w:ilvl="0" w:tplc="16284D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28737A"/>
    <w:multiLevelType w:val="hybridMultilevel"/>
    <w:tmpl w:val="B22E45DC"/>
    <w:lvl w:ilvl="0" w:tplc="1CD8037E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2766DD"/>
    <w:multiLevelType w:val="hybridMultilevel"/>
    <w:tmpl w:val="5B265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31"/>
  </w:num>
  <w:num w:numId="5">
    <w:abstractNumId w:val="15"/>
  </w:num>
  <w:num w:numId="6">
    <w:abstractNumId w:val="2"/>
  </w:num>
  <w:num w:numId="7">
    <w:abstractNumId w:val="13"/>
  </w:num>
  <w:num w:numId="8">
    <w:abstractNumId w:val="35"/>
  </w:num>
  <w:num w:numId="9">
    <w:abstractNumId w:val="17"/>
  </w:num>
  <w:num w:numId="10">
    <w:abstractNumId w:val="12"/>
  </w:num>
  <w:num w:numId="11">
    <w:abstractNumId w:val="36"/>
  </w:num>
  <w:num w:numId="12">
    <w:abstractNumId w:val="32"/>
  </w:num>
  <w:num w:numId="13">
    <w:abstractNumId w:val="39"/>
  </w:num>
  <w:num w:numId="14">
    <w:abstractNumId w:val="8"/>
  </w:num>
  <w:num w:numId="15">
    <w:abstractNumId w:val="16"/>
  </w:num>
  <w:num w:numId="16">
    <w:abstractNumId w:val="28"/>
  </w:num>
  <w:num w:numId="17">
    <w:abstractNumId w:val="37"/>
  </w:num>
  <w:num w:numId="18">
    <w:abstractNumId w:val="33"/>
  </w:num>
  <w:num w:numId="19">
    <w:abstractNumId w:val="22"/>
  </w:num>
  <w:num w:numId="20">
    <w:abstractNumId w:val="5"/>
  </w:num>
  <w:num w:numId="21">
    <w:abstractNumId w:val="27"/>
  </w:num>
  <w:num w:numId="22">
    <w:abstractNumId w:val="3"/>
  </w:num>
  <w:num w:numId="23">
    <w:abstractNumId w:val="34"/>
  </w:num>
  <w:num w:numId="24">
    <w:abstractNumId w:val="7"/>
  </w:num>
  <w:num w:numId="25">
    <w:abstractNumId w:val="19"/>
  </w:num>
  <w:num w:numId="26">
    <w:abstractNumId w:val="29"/>
  </w:num>
  <w:num w:numId="27">
    <w:abstractNumId w:val="25"/>
  </w:num>
  <w:num w:numId="28">
    <w:abstractNumId w:val="9"/>
  </w:num>
  <w:num w:numId="29">
    <w:abstractNumId w:val="40"/>
  </w:num>
  <w:num w:numId="30">
    <w:abstractNumId w:val="1"/>
  </w:num>
  <w:num w:numId="31">
    <w:abstractNumId w:val="21"/>
  </w:num>
  <w:num w:numId="32">
    <w:abstractNumId w:val="38"/>
  </w:num>
  <w:num w:numId="33">
    <w:abstractNumId w:val="4"/>
  </w:num>
  <w:num w:numId="34">
    <w:abstractNumId w:val="41"/>
  </w:num>
  <w:num w:numId="35">
    <w:abstractNumId w:val="18"/>
  </w:num>
  <w:num w:numId="36">
    <w:abstractNumId w:val="24"/>
  </w:num>
  <w:num w:numId="37">
    <w:abstractNumId w:val="42"/>
  </w:num>
  <w:num w:numId="38">
    <w:abstractNumId w:val="11"/>
  </w:num>
  <w:num w:numId="39">
    <w:abstractNumId w:val="30"/>
  </w:num>
  <w:num w:numId="40">
    <w:abstractNumId w:val="26"/>
  </w:num>
  <w:num w:numId="41">
    <w:abstractNumId w:val="23"/>
  </w:num>
  <w:num w:numId="42">
    <w:abstractNumId w:val="0"/>
  </w:num>
  <w:num w:numId="43">
    <w:abstractNumId w:val="4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22A1"/>
    <w:rsid w:val="0000003D"/>
    <w:rsid w:val="00007D33"/>
    <w:rsid w:val="00017EF8"/>
    <w:rsid w:val="00025A08"/>
    <w:rsid w:val="00037A5F"/>
    <w:rsid w:val="0005263B"/>
    <w:rsid w:val="000634C5"/>
    <w:rsid w:val="00081084"/>
    <w:rsid w:val="00094591"/>
    <w:rsid w:val="000A7B71"/>
    <w:rsid w:val="000C1410"/>
    <w:rsid w:val="000C6E76"/>
    <w:rsid w:val="000D1980"/>
    <w:rsid w:val="000E5379"/>
    <w:rsid w:val="001027E1"/>
    <w:rsid w:val="00125055"/>
    <w:rsid w:val="00127E6B"/>
    <w:rsid w:val="0013127A"/>
    <w:rsid w:val="00135B73"/>
    <w:rsid w:val="00154F41"/>
    <w:rsid w:val="00155794"/>
    <w:rsid w:val="00187932"/>
    <w:rsid w:val="00190D6D"/>
    <w:rsid w:val="001A7FA7"/>
    <w:rsid w:val="001E1FFF"/>
    <w:rsid w:val="001E7D37"/>
    <w:rsid w:val="001F13B6"/>
    <w:rsid w:val="0021295D"/>
    <w:rsid w:val="00242C4B"/>
    <w:rsid w:val="002457BF"/>
    <w:rsid w:val="00253908"/>
    <w:rsid w:val="00260400"/>
    <w:rsid w:val="00261916"/>
    <w:rsid w:val="00270AE0"/>
    <w:rsid w:val="002728DC"/>
    <w:rsid w:val="00290BA8"/>
    <w:rsid w:val="002A1A09"/>
    <w:rsid w:val="002B5483"/>
    <w:rsid w:val="002F6DBA"/>
    <w:rsid w:val="00305556"/>
    <w:rsid w:val="003208E3"/>
    <w:rsid w:val="0032586B"/>
    <w:rsid w:val="00331B5F"/>
    <w:rsid w:val="00331E7D"/>
    <w:rsid w:val="00332D63"/>
    <w:rsid w:val="00342E3E"/>
    <w:rsid w:val="003737B4"/>
    <w:rsid w:val="00380619"/>
    <w:rsid w:val="00387D20"/>
    <w:rsid w:val="003933E5"/>
    <w:rsid w:val="00397D25"/>
    <w:rsid w:val="003A60F9"/>
    <w:rsid w:val="003B53E5"/>
    <w:rsid w:val="003C5634"/>
    <w:rsid w:val="003E0F02"/>
    <w:rsid w:val="003E4030"/>
    <w:rsid w:val="004102C1"/>
    <w:rsid w:val="004160EB"/>
    <w:rsid w:val="004206E0"/>
    <w:rsid w:val="0043219F"/>
    <w:rsid w:val="00433617"/>
    <w:rsid w:val="00433DC3"/>
    <w:rsid w:val="00465CE4"/>
    <w:rsid w:val="00476357"/>
    <w:rsid w:val="00477D1E"/>
    <w:rsid w:val="00486895"/>
    <w:rsid w:val="00492BB8"/>
    <w:rsid w:val="004A0677"/>
    <w:rsid w:val="004A220D"/>
    <w:rsid w:val="004A3A76"/>
    <w:rsid w:val="004B35F5"/>
    <w:rsid w:val="004B7FF4"/>
    <w:rsid w:val="004E5F7C"/>
    <w:rsid w:val="004E63E4"/>
    <w:rsid w:val="004F1ADA"/>
    <w:rsid w:val="004F4F15"/>
    <w:rsid w:val="00501F2A"/>
    <w:rsid w:val="00503B2E"/>
    <w:rsid w:val="00511A9B"/>
    <w:rsid w:val="00512E39"/>
    <w:rsid w:val="0052100B"/>
    <w:rsid w:val="00523E83"/>
    <w:rsid w:val="005403B7"/>
    <w:rsid w:val="0054635E"/>
    <w:rsid w:val="00551E3D"/>
    <w:rsid w:val="00553AC1"/>
    <w:rsid w:val="005562E8"/>
    <w:rsid w:val="00583AF7"/>
    <w:rsid w:val="00592B9D"/>
    <w:rsid w:val="005B05FF"/>
    <w:rsid w:val="005B4B01"/>
    <w:rsid w:val="005B7DAC"/>
    <w:rsid w:val="005C39AD"/>
    <w:rsid w:val="005D0BB3"/>
    <w:rsid w:val="005E364D"/>
    <w:rsid w:val="005F3588"/>
    <w:rsid w:val="00606772"/>
    <w:rsid w:val="0061069E"/>
    <w:rsid w:val="00612AB7"/>
    <w:rsid w:val="00615AE5"/>
    <w:rsid w:val="00617A94"/>
    <w:rsid w:val="00633334"/>
    <w:rsid w:val="0065240C"/>
    <w:rsid w:val="00653044"/>
    <w:rsid w:val="00661942"/>
    <w:rsid w:val="006676FA"/>
    <w:rsid w:val="006830A9"/>
    <w:rsid w:val="00690643"/>
    <w:rsid w:val="00691F36"/>
    <w:rsid w:val="00692068"/>
    <w:rsid w:val="00694D21"/>
    <w:rsid w:val="006A797B"/>
    <w:rsid w:val="006C332E"/>
    <w:rsid w:val="006D031A"/>
    <w:rsid w:val="006D0905"/>
    <w:rsid w:val="006D374A"/>
    <w:rsid w:val="006D626D"/>
    <w:rsid w:val="006F276F"/>
    <w:rsid w:val="00707266"/>
    <w:rsid w:val="00721425"/>
    <w:rsid w:val="00735409"/>
    <w:rsid w:val="00752570"/>
    <w:rsid w:val="007606A0"/>
    <w:rsid w:val="00762D0D"/>
    <w:rsid w:val="00770E0C"/>
    <w:rsid w:val="00776080"/>
    <w:rsid w:val="00776F7E"/>
    <w:rsid w:val="00782248"/>
    <w:rsid w:val="0079570E"/>
    <w:rsid w:val="007A5057"/>
    <w:rsid w:val="007B29B7"/>
    <w:rsid w:val="007B3814"/>
    <w:rsid w:val="007B47CF"/>
    <w:rsid w:val="007D2537"/>
    <w:rsid w:val="007D794D"/>
    <w:rsid w:val="007E22A1"/>
    <w:rsid w:val="007E32E5"/>
    <w:rsid w:val="007E7F6D"/>
    <w:rsid w:val="007F7890"/>
    <w:rsid w:val="0081339E"/>
    <w:rsid w:val="00833AC9"/>
    <w:rsid w:val="0083404D"/>
    <w:rsid w:val="00843A68"/>
    <w:rsid w:val="00856005"/>
    <w:rsid w:val="0086286C"/>
    <w:rsid w:val="00863982"/>
    <w:rsid w:val="008641F8"/>
    <w:rsid w:val="00867518"/>
    <w:rsid w:val="0087269D"/>
    <w:rsid w:val="0087780B"/>
    <w:rsid w:val="0089040A"/>
    <w:rsid w:val="008A0AD7"/>
    <w:rsid w:val="008B0C44"/>
    <w:rsid w:val="009112C0"/>
    <w:rsid w:val="00915B64"/>
    <w:rsid w:val="00920C5F"/>
    <w:rsid w:val="00937389"/>
    <w:rsid w:val="009378D5"/>
    <w:rsid w:val="00942141"/>
    <w:rsid w:val="00956E90"/>
    <w:rsid w:val="00957351"/>
    <w:rsid w:val="0096322B"/>
    <w:rsid w:val="0097324E"/>
    <w:rsid w:val="00973576"/>
    <w:rsid w:val="00982167"/>
    <w:rsid w:val="00994AF4"/>
    <w:rsid w:val="009B086A"/>
    <w:rsid w:val="009B0F16"/>
    <w:rsid w:val="009C02A8"/>
    <w:rsid w:val="009D2176"/>
    <w:rsid w:val="009D231F"/>
    <w:rsid w:val="009E266B"/>
    <w:rsid w:val="009E5BDE"/>
    <w:rsid w:val="009F7901"/>
    <w:rsid w:val="00A13F91"/>
    <w:rsid w:val="00A15C8C"/>
    <w:rsid w:val="00A23FCD"/>
    <w:rsid w:val="00A25F5E"/>
    <w:rsid w:val="00A4040D"/>
    <w:rsid w:val="00A86178"/>
    <w:rsid w:val="00A90851"/>
    <w:rsid w:val="00A96AD0"/>
    <w:rsid w:val="00AC5637"/>
    <w:rsid w:val="00AE2406"/>
    <w:rsid w:val="00B309A3"/>
    <w:rsid w:val="00B31200"/>
    <w:rsid w:val="00B3265D"/>
    <w:rsid w:val="00B333ED"/>
    <w:rsid w:val="00B40C5E"/>
    <w:rsid w:val="00B47975"/>
    <w:rsid w:val="00B50D66"/>
    <w:rsid w:val="00B6750F"/>
    <w:rsid w:val="00B92A9E"/>
    <w:rsid w:val="00B94929"/>
    <w:rsid w:val="00BA0332"/>
    <w:rsid w:val="00BB1855"/>
    <w:rsid w:val="00BD5AE3"/>
    <w:rsid w:val="00BE707A"/>
    <w:rsid w:val="00BF1B52"/>
    <w:rsid w:val="00BF497E"/>
    <w:rsid w:val="00C063E5"/>
    <w:rsid w:val="00C20077"/>
    <w:rsid w:val="00C4692F"/>
    <w:rsid w:val="00C47578"/>
    <w:rsid w:val="00C54ED0"/>
    <w:rsid w:val="00C56015"/>
    <w:rsid w:val="00C6410B"/>
    <w:rsid w:val="00C73A2B"/>
    <w:rsid w:val="00CA6BCC"/>
    <w:rsid w:val="00CB45C9"/>
    <w:rsid w:val="00CC7CB3"/>
    <w:rsid w:val="00CD19A0"/>
    <w:rsid w:val="00CF3375"/>
    <w:rsid w:val="00D0041F"/>
    <w:rsid w:val="00D0715B"/>
    <w:rsid w:val="00D129A0"/>
    <w:rsid w:val="00D43817"/>
    <w:rsid w:val="00D44D8D"/>
    <w:rsid w:val="00D52056"/>
    <w:rsid w:val="00D57DBF"/>
    <w:rsid w:val="00D70F2E"/>
    <w:rsid w:val="00D8267A"/>
    <w:rsid w:val="00D83732"/>
    <w:rsid w:val="00D864A7"/>
    <w:rsid w:val="00D87964"/>
    <w:rsid w:val="00DB1244"/>
    <w:rsid w:val="00DB4815"/>
    <w:rsid w:val="00DC2382"/>
    <w:rsid w:val="00DD2768"/>
    <w:rsid w:val="00DE2E76"/>
    <w:rsid w:val="00DF1B73"/>
    <w:rsid w:val="00DF1B7C"/>
    <w:rsid w:val="00E05C53"/>
    <w:rsid w:val="00E11503"/>
    <w:rsid w:val="00E115FB"/>
    <w:rsid w:val="00E12EA7"/>
    <w:rsid w:val="00E203F2"/>
    <w:rsid w:val="00E659F2"/>
    <w:rsid w:val="00E67B09"/>
    <w:rsid w:val="00E83BF8"/>
    <w:rsid w:val="00E86D7E"/>
    <w:rsid w:val="00E90295"/>
    <w:rsid w:val="00EA38A6"/>
    <w:rsid w:val="00EC0366"/>
    <w:rsid w:val="00EC3183"/>
    <w:rsid w:val="00EC6027"/>
    <w:rsid w:val="00F03115"/>
    <w:rsid w:val="00F031BE"/>
    <w:rsid w:val="00F103F1"/>
    <w:rsid w:val="00F13B41"/>
    <w:rsid w:val="00F212A9"/>
    <w:rsid w:val="00F23444"/>
    <w:rsid w:val="00F24B9C"/>
    <w:rsid w:val="00F410D2"/>
    <w:rsid w:val="00F4204F"/>
    <w:rsid w:val="00F454E2"/>
    <w:rsid w:val="00F45804"/>
    <w:rsid w:val="00F50B0D"/>
    <w:rsid w:val="00F61E82"/>
    <w:rsid w:val="00F62AED"/>
    <w:rsid w:val="00F64A7C"/>
    <w:rsid w:val="00F90D88"/>
    <w:rsid w:val="00FA7433"/>
    <w:rsid w:val="00FB5E47"/>
    <w:rsid w:val="00FB5FC3"/>
    <w:rsid w:val="00FC0AC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2A1"/>
    <w:pPr>
      <w:ind w:left="720"/>
      <w:contextualSpacing/>
    </w:pPr>
  </w:style>
  <w:style w:type="character" w:styleId="Hipercze">
    <w:name w:val="Hyperlink"/>
    <w:basedOn w:val="Domylnaczcionkaakapitu"/>
    <w:rsid w:val="00BE70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E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07A"/>
  </w:style>
  <w:style w:type="paragraph" w:styleId="Stopka">
    <w:name w:val="footer"/>
    <w:basedOn w:val="Normalny"/>
    <w:link w:val="StopkaZnak"/>
    <w:uiPriority w:val="99"/>
    <w:semiHidden/>
    <w:unhideWhenUsed/>
    <w:rsid w:val="00BE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07A"/>
  </w:style>
  <w:style w:type="paragraph" w:styleId="Tekstdymka">
    <w:name w:val="Balloon Text"/>
    <w:basedOn w:val="Normalny"/>
    <w:link w:val="TekstdymkaZnak"/>
    <w:uiPriority w:val="99"/>
    <w:semiHidden/>
    <w:unhideWhenUsed/>
    <w:rsid w:val="00B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86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C3183"/>
    <w:pPr>
      <w:widowControl w:val="0"/>
      <w:spacing w:after="0" w:line="240" w:lineRule="auto"/>
      <w:ind w:left="886" w:hanging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318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FA7433"/>
    <w:pPr>
      <w:widowControl w:val="0"/>
      <w:spacing w:before="34" w:after="0" w:line="240" w:lineRule="auto"/>
      <w:ind w:left="1914" w:right="2271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D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331E7D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331E7D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331E7D"/>
    <w:rPr>
      <w:rFonts w:ascii="Calibri" w:eastAsia="Calibri" w:hAnsi="Calibri" w:cs="Calibri"/>
      <w:color w:val="000000"/>
      <w:sz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E22A1"/>
    <w:pPr>
      <w:ind w:left="720"/>
      <w:contextualSpacing/>
    </w:pPr>
  </w:style>
  <w:style w:type="character" w:styleId="Hipercze">
    <w:name w:val="Hyperlink"/>
    <w:basedOn w:val="Domylnaczcionkaakapitu"/>
    <w:rsid w:val="00BE70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E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07A"/>
  </w:style>
  <w:style w:type="paragraph" w:styleId="Stopka">
    <w:name w:val="footer"/>
    <w:basedOn w:val="Normalny"/>
    <w:link w:val="StopkaZnak"/>
    <w:uiPriority w:val="99"/>
    <w:semiHidden/>
    <w:unhideWhenUsed/>
    <w:rsid w:val="00BE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07A"/>
  </w:style>
  <w:style w:type="paragraph" w:styleId="Tekstdymka">
    <w:name w:val="Balloon Text"/>
    <w:basedOn w:val="Normalny"/>
    <w:link w:val="TekstdymkaZnak"/>
    <w:uiPriority w:val="99"/>
    <w:semiHidden/>
    <w:unhideWhenUsed/>
    <w:rsid w:val="00B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8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366A-6BAE-4FA9-99F6-764C567A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2436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8</cp:revision>
  <cp:lastPrinted>2017-05-30T11:46:00Z</cp:lastPrinted>
  <dcterms:created xsi:type="dcterms:W3CDTF">2017-05-29T08:21:00Z</dcterms:created>
  <dcterms:modified xsi:type="dcterms:W3CDTF">2017-05-30T12:52:00Z</dcterms:modified>
</cp:coreProperties>
</file>